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10" w:type="dxa"/>
          <w:right w:w="10" w:type="dxa"/>
        </w:tblCellMar>
        <w:tblLook w:val="0000" w:firstRow="0" w:lastRow="0" w:firstColumn="0" w:lastColumn="0" w:noHBand="0" w:noVBand="0"/>
      </w:tblPr>
      <w:tblGrid>
        <w:gridCol w:w="4829"/>
        <w:gridCol w:w="4829"/>
      </w:tblGrid>
      <w:tr w:rsidR="00D2619A">
        <w:tc>
          <w:tcPr>
            <w:tcW w:w="2500" w:type="pct"/>
          </w:tcPr>
          <w:p w:rsidR="00D2619A" w:rsidRDefault="008329BA">
            <w:pPr>
              <w:pStyle w:val="a3"/>
            </w:pPr>
            <w:r>
              <w:t>Қазақстан Республикасы</w:t>
            </w:r>
          </w:p>
          <w:p w:rsidR="00D2619A" w:rsidRDefault="008329BA">
            <w:pPr>
              <w:pStyle w:val="a3"/>
            </w:pPr>
            <w:r>
              <w:t>Білім және ғылым</w:t>
            </w:r>
          </w:p>
          <w:p w:rsidR="00D2619A" w:rsidRDefault="008329BA">
            <w:pPr>
              <w:pStyle w:val="a3"/>
            </w:pPr>
            <w:r>
              <w:t>Министрлігі</w:t>
            </w:r>
          </w:p>
          <w:p w:rsidR="00D2619A" w:rsidRDefault="00D2619A">
            <w:pPr>
              <w:pStyle w:val="a3"/>
            </w:pPr>
          </w:p>
          <w:p w:rsidR="00D2619A" w:rsidRDefault="008329BA">
            <w:pPr>
              <w:pStyle w:val="a3"/>
            </w:pPr>
            <w:r>
              <w:t>Д.Серікбаев атындағы</w:t>
            </w:r>
          </w:p>
          <w:p w:rsidR="00D2619A" w:rsidRDefault="008329BA">
            <w:pPr>
              <w:pStyle w:val="a3"/>
            </w:pPr>
            <w:r>
              <w:t>ШҚМТУ</w:t>
            </w:r>
          </w:p>
        </w:tc>
        <w:tc>
          <w:tcPr>
            <w:tcW w:w="2500" w:type="pct"/>
          </w:tcPr>
          <w:p w:rsidR="00D2619A" w:rsidRDefault="008329BA">
            <w:pPr>
              <w:pStyle w:val="a3"/>
              <w:jc w:val="right"/>
            </w:pPr>
            <w:r>
              <w:t>Министерство</w:t>
            </w:r>
          </w:p>
          <w:p w:rsidR="00D2619A" w:rsidRDefault="008329BA">
            <w:pPr>
              <w:pStyle w:val="a3"/>
              <w:jc w:val="right"/>
            </w:pPr>
            <w:r>
              <w:t>образования и науки</w:t>
            </w:r>
          </w:p>
          <w:p w:rsidR="00D2619A" w:rsidRDefault="008329BA">
            <w:pPr>
              <w:pStyle w:val="a3"/>
              <w:jc w:val="right"/>
            </w:pPr>
            <w:r>
              <w:t>Республики Казахстан</w:t>
            </w:r>
          </w:p>
          <w:p w:rsidR="00D2619A" w:rsidRDefault="00D2619A">
            <w:pPr>
              <w:pStyle w:val="a3"/>
            </w:pPr>
          </w:p>
          <w:p w:rsidR="00D2619A" w:rsidRDefault="008329BA">
            <w:pPr>
              <w:pStyle w:val="a3"/>
              <w:jc w:val="right"/>
            </w:pPr>
            <w:r>
              <w:t>ВКГТУ</w:t>
            </w:r>
          </w:p>
          <w:p w:rsidR="00D2619A" w:rsidRDefault="008329BA">
            <w:pPr>
              <w:pStyle w:val="a3"/>
              <w:jc w:val="right"/>
            </w:pPr>
            <w:r>
              <w:t>им.Д.Серикбаева</w:t>
            </w:r>
          </w:p>
        </w:tc>
      </w:tr>
    </w:tbl>
    <w:p w:rsidR="00D2619A" w:rsidRDefault="00D2619A">
      <w:pPr>
        <w:pStyle w:val="a3"/>
      </w:pPr>
    </w:p>
    <w:p w:rsidR="00D2619A" w:rsidRDefault="00D2619A">
      <w:pPr>
        <w:pStyle w:val="a3"/>
      </w:pPr>
    </w:p>
    <w:p w:rsidR="00D2619A" w:rsidRDefault="008329BA">
      <w:pPr>
        <w:pStyle w:val="a3"/>
        <w:ind w:left="5800"/>
      </w:pPr>
      <w:r>
        <w:t>БЕКІТЕМІН / УТВЕРЖДАЮ:</w:t>
      </w:r>
    </w:p>
    <w:p w:rsidR="00D2619A" w:rsidRDefault="008329BA">
      <w:pPr>
        <w:pStyle w:val="a3"/>
        <w:ind w:left="5800"/>
      </w:pPr>
      <w:r>
        <w:t>СҚжДМ даканы / Декан ШАСиД:</w:t>
      </w:r>
    </w:p>
    <w:p w:rsidR="00D2619A" w:rsidRDefault="008329BA">
      <w:pPr>
        <w:pStyle w:val="a3"/>
        <w:ind w:left="5800"/>
      </w:pPr>
      <w:r>
        <w:t>_____________ Руденко О.В.</w:t>
      </w:r>
    </w:p>
    <w:p w:rsidR="00D2619A" w:rsidRDefault="008329BA">
      <w:pPr>
        <w:pStyle w:val="a3"/>
        <w:ind w:left="5800"/>
      </w:pPr>
      <w:r>
        <w:t>_____________ 20</w:t>
      </w:r>
      <w:permStart w:id="2018860958" w:edGrp="everyone"/>
      <w:r>
        <w:t>20</w:t>
      </w:r>
      <w:permEnd w:id="2018860958"/>
      <w:r>
        <w:t xml:space="preserve"> ж./г.</w:t>
      </w: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8329BA">
      <w:pPr>
        <w:pStyle w:val="a3"/>
        <w:jc w:val="center"/>
      </w:pPr>
      <w:r>
        <w:rPr>
          <w:b/>
        </w:rPr>
        <w:t>ҚҰРЫЛЫСТЫ БАСҚАРУ ЗАМАНАУИ ТӘСІЛДЕРІ</w:t>
      </w:r>
    </w:p>
    <w:p w:rsidR="00D2619A" w:rsidRDefault="008329BA">
      <w:pPr>
        <w:pStyle w:val="a3"/>
        <w:jc w:val="center"/>
      </w:pPr>
      <w:r>
        <w:t>Жұмыс оқу бағдарламасы (силлабус)</w:t>
      </w:r>
    </w:p>
    <w:p w:rsidR="00D2619A" w:rsidRDefault="00D2619A">
      <w:pPr>
        <w:pStyle w:val="a3"/>
      </w:pPr>
    </w:p>
    <w:p w:rsidR="00D2619A" w:rsidRDefault="008329BA">
      <w:pPr>
        <w:pStyle w:val="a3"/>
        <w:jc w:val="center"/>
      </w:pPr>
      <w:r>
        <w:rPr>
          <w:b/>
        </w:rPr>
        <w:t>СОВРЕМЕННЫЕ МЕТОДЫ УПРАВЛЕНИЯ В СТРОИТЕЛЬСТВЕ</w:t>
      </w:r>
    </w:p>
    <w:p w:rsidR="00D2619A" w:rsidRDefault="008329BA">
      <w:pPr>
        <w:pStyle w:val="a3"/>
        <w:jc w:val="center"/>
      </w:pPr>
      <w:r>
        <w:t>Рабочая учебная программа (силлабус)</w:t>
      </w:r>
    </w:p>
    <w:p w:rsidR="00D2619A" w:rsidRDefault="00D2619A">
      <w:pPr>
        <w:pStyle w:val="a3"/>
      </w:pPr>
    </w:p>
    <w:p w:rsidR="00D2619A" w:rsidRDefault="00D2619A">
      <w:pPr>
        <w:pStyle w:val="a3"/>
      </w:pPr>
      <w:permStart w:id="2095585751" w:edGrp="none"/>
    </w:p>
    <w:p w:rsidR="00D2619A" w:rsidRDefault="00D2619A">
      <w:pPr>
        <w:pStyle w:val="a3"/>
      </w:pPr>
    </w:p>
    <w:p w:rsidR="00D2619A" w:rsidRDefault="00D2619A">
      <w:pPr>
        <w:pStyle w:val="a3"/>
      </w:pPr>
    </w:p>
    <w:p w:rsidR="00D2619A" w:rsidRDefault="008329BA" w:rsidP="007441B1">
      <w:pPr>
        <w:pStyle w:val="a3"/>
        <w:spacing w:after="100"/>
        <w:jc w:val="center"/>
      </w:pPr>
      <w:r>
        <w:t>Білім беру бағдарламасы / Образовательная программа: </w:t>
      </w:r>
      <w:r w:rsidR="00DB772A" w:rsidRPr="00DB772A">
        <w:rPr>
          <w:rFonts w:ascii="Arial" w:hAnsi="Arial" w:cs="Arial"/>
          <w:bCs/>
          <w:color w:val="000000"/>
          <w:sz w:val="21"/>
          <w:szCs w:val="21"/>
        </w:rPr>
        <w:t>7M0731</w:t>
      </w:r>
      <w:r>
        <w:t xml:space="preserve"> </w:t>
      </w:r>
      <w:r w:rsidR="007441B1">
        <w:rPr>
          <w:lang w:val="kk-KZ"/>
        </w:rPr>
        <w:t>Автомобиль жолдарын мониторингі және диагностикалау</w:t>
      </w:r>
      <w:r>
        <w:t xml:space="preserve"> / </w:t>
      </w:r>
      <w:r w:rsidR="00DB772A">
        <w:t>Мониторинг и диагностика автомобильных дорог</w:t>
      </w:r>
    </w:p>
    <w:p w:rsidR="00D2619A" w:rsidRDefault="008329BA">
      <w:pPr>
        <w:pStyle w:val="a3"/>
      </w:pPr>
      <w:r>
        <w:t xml:space="preserve">Пәндерінің коды / Код дисциплины: </w:t>
      </w:r>
      <w:r w:rsidR="00DB772A">
        <w:rPr>
          <w:rFonts w:ascii="Arial" w:hAnsi="Arial" w:cs="Arial"/>
          <w:color w:val="000000"/>
          <w:sz w:val="17"/>
          <w:szCs w:val="17"/>
          <w:shd w:val="clear" w:color="auto" w:fill="F4F4F4"/>
        </w:rPr>
        <w:t>SMUSAD5305</w:t>
      </w:r>
    </w:p>
    <w:p w:rsidR="00D2619A" w:rsidRDefault="008329BA">
      <w:pPr>
        <w:pStyle w:val="a3"/>
      </w:pPr>
      <w:r>
        <w:t>Кредиттер саны / Количество к</w:t>
      </w:r>
      <w:r w:rsidR="00DB772A">
        <w:t>редитов: 6</w:t>
      </w:r>
    </w:p>
    <w:p w:rsidR="00D2619A" w:rsidRDefault="00DB772A">
      <w:pPr>
        <w:pStyle w:val="a3"/>
      </w:pPr>
      <w:r>
        <w:t>Цикл / Цикл: ПД / П</w:t>
      </w:r>
      <w:r w:rsidR="008329BA">
        <w:t>Д</w:t>
      </w:r>
    </w:p>
    <w:p w:rsidR="00D2619A" w:rsidRDefault="008329BA">
      <w:pPr>
        <w:pStyle w:val="a3"/>
      </w:pPr>
      <w:r>
        <w:t>Компонент / Компонент: ТК / КВ</w:t>
      </w: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ermEnd w:id="2095585751"/>
    <w:p w:rsidR="00D2619A" w:rsidRDefault="00D2619A">
      <w:pPr>
        <w:pStyle w:val="a3"/>
      </w:pPr>
    </w:p>
    <w:p w:rsidR="00D2619A" w:rsidRDefault="008329BA">
      <w:pPr>
        <w:pStyle w:val="a3"/>
        <w:jc w:val="center"/>
      </w:pPr>
      <w:r>
        <w:t>Өскемен, 20</w:t>
      </w:r>
      <w:permStart w:id="1347954879" w:edGrp="everyone"/>
      <w:r>
        <w:t>20</w:t>
      </w:r>
      <w:permEnd w:id="1347954879"/>
    </w:p>
    <w:p w:rsidR="00D2619A" w:rsidRDefault="008329BA">
      <w:pPr>
        <w:pStyle w:val="a3"/>
        <w:jc w:val="center"/>
      </w:pPr>
      <w:r>
        <w:t>Усть-Каменогорск, 20</w:t>
      </w:r>
      <w:permStart w:id="1820857627" w:edGrp="everyone"/>
      <w:r>
        <w:t>20</w:t>
      </w:r>
      <w:permEnd w:id="1820857627"/>
      <w:r>
        <w:br w:type="page"/>
      </w:r>
    </w:p>
    <w:p w:rsidR="00D2619A" w:rsidRDefault="008329B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D2619A" w:rsidRDefault="00D2619A">
      <w:pPr>
        <w:pStyle w:val="a3"/>
      </w:pPr>
    </w:p>
    <w:p w:rsidR="00D2619A" w:rsidRDefault="008329BA">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D2619A" w:rsidRDefault="00D2619A">
      <w:pPr>
        <w:pStyle w:val="a3"/>
      </w:pPr>
    </w:p>
    <w:p w:rsidR="00D2619A" w:rsidRDefault="008329BA">
      <w:pPr>
        <w:pStyle w:val="a3"/>
      </w:pPr>
      <w:r>
        <w:t>Мектептің оқу-әдістемелік кеңесімен мақұлданған</w:t>
      </w:r>
    </w:p>
    <w:p w:rsidR="00D2619A" w:rsidRDefault="008329BA">
      <w:pPr>
        <w:pStyle w:val="a3"/>
      </w:pPr>
      <w:r>
        <w:t>Одобрено учебно-методическим советом школы</w:t>
      </w:r>
    </w:p>
    <w:p w:rsidR="00D2619A" w:rsidRDefault="00D2619A">
      <w:pPr>
        <w:pStyle w:val="a3"/>
      </w:pPr>
    </w:p>
    <w:p w:rsidR="00D2619A" w:rsidRDefault="008329BA">
      <w:pPr>
        <w:pStyle w:val="a3"/>
        <w:tabs>
          <w:tab w:val="left" w:pos="6500"/>
        </w:tabs>
      </w:pPr>
      <w:r>
        <w:t>Төрағасы / Председатель</w:t>
      </w:r>
      <w:r>
        <w:tab/>
      </w:r>
      <w:permStart w:id="437285742" w:edGrp="everyone"/>
      <w:r>
        <w:t>Мелкозерова Л.Я.</w:t>
      </w:r>
      <w:permEnd w:id="437285742"/>
    </w:p>
    <w:p w:rsidR="00D2619A" w:rsidRDefault="008329BA">
      <w:pPr>
        <w:pStyle w:val="a3"/>
      </w:pPr>
      <w:r>
        <w:t xml:space="preserve">Күні / дата    </w:t>
      </w:r>
      <w:permStart w:id="197788555" w:edGrp="everyone"/>
      <w:r>
        <w:t xml:space="preserve">            2020</w:t>
      </w:r>
      <w:permEnd w:id="197788555"/>
      <w:r>
        <w:t xml:space="preserve"> г.   хаттама / протокол </w:t>
      </w:r>
      <w:permStart w:id="1318650130" w:edGrp="everyone"/>
      <w:r>
        <w:t xml:space="preserve">          </w:t>
      </w:r>
      <w:permEnd w:id="1318650130"/>
    </w:p>
    <w:p w:rsidR="00D2619A" w:rsidRDefault="00D2619A">
      <w:pPr>
        <w:pStyle w:val="a3"/>
      </w:pPr>
    </w:p>
    <w:p w:rsidR="00D2619A" w:rsidRDefault="008329BA">
      <w:pPr>
        <w:pStyle w:val="a3"/>
        <w:tabs>
          <w:tab w:val="left" w:pos="6500"/>
        </w:tabs>
        <w:ind w:left="6500" w:hanging="6500"/>
        <w:jc w:val="left"/>
      </w:pPr>
      <w:r>
        <w:t>Оқу бағдарламасының басшысы /</w:t>
      </w:r>
      <w:r>
        <w:tab/>
        <w:t>Чернавин В.Ю.</w:t>
      </w:r>
    </w:p>
    <w:p w:rsidR="00D2619A" w:rsidRDefault="008329BA">
      <w:pPr>
        <w:pStyle w:val="a3"/>
        <w:tabs>
          <w:tab w:val="left" w:pos="6500"/>
        </w:tabs>
        <w:ind w:left="6500" w:hanging="6500"/>
        <w:jc w:val="left"/>
      </w:pPr>
      <w:r>
        <w:t>Руководитель образовательной программы</w:t>
      </w:r>
      <w:r>
        <w:tab/>
        <w:t>7M07305</w:t>
      </w:r>
    </w:p>
    <w:p w:rsidR="00D2619A" w:rsidRDefault="00D2619A">
      <w:pPr>
        <w:pStyle w:val="a3"/>
      </w:pPr>
    </w:p>
    <w:p w:rsidR="00D2619A" w:rsidRDefault="008329BA">
      <w:pPr>
        <w:pStyle w:val="a3"/>
        <w:tabs>
          <w:tab w:val="left" w:pos="6500"/>
        </w:tabs>
        <w:ind w:left="6500" w:hanging="6500"/>
        <w:jc w:val="left"/>
      </w:pPr>
      <w:r>
        <w:t>Әзірлеген / Разработал</w:t>
      </w:r>
      <w:r>
        <w:tab/>
      </w:r>
      <w:permStart w:id="1966635359" w:edGrp="everyone"/>
      <w:r>
        <w:t>Гольцев А.Г.</w:t>
      </w:r>
      <w:permEnd w:id="1966635359"/>
    </w:p>
    <w:p w:rsidR="00D2619A" w:rsidRDefault="008329BA">
      <w:pPr>
        <w:pStyle w:val="a3"/>
        <w:tabs>
          <w:tab w:val="left" w:pos="6500"/>
        </w:tabs>
        <w:ind w:left="6500" w:hanging="6500"/>
        <w:jc w:val="left"/>
      </w:pPr>
      <w:r>
        <w:t>(Аты-жөні, лауазымы) / (ФИО, должность)</w:t>
      </w:r>
      <w:r>
        <w:tab/>
      </w:r>
      <w:permStart w:id="2000500155" w:edGrp="everyone"/>
      <w:r>
        <w:t>Доцент / Доцент</w:t>
      </w:r>
      <w:permEnd w:id="2000500155"/>
    </w:p>
    <w:p w:rsidR="00D2619A" w:rsidRDefault="008329BA">
      <w:pPr>
        <w:pStyle w:val="a3"/>
        <w:tabs>
          <w:tab w:val="left" w:pos="6500"/>
        </w:tabs>
        <w:ind w:left="6500" w:hanging="6500"/>
        <w:jc w:val="left"/>
      </w:pPr>
      <w:r>
        <w:tab/>
      </w:r>
      <w:permStart w:id="936723388" w:edGrp="everyone"/>
      <w:r>
        <w:t>Ракижанова Ж.К.</w:t>
      </w:r>
      <w:permEnd w:id="936723388"/>
    </w:p>
    <w:p w:rsidR="00D2619A" w:rsidRDefault="008329BA">
      <w:pPr>
        <w:pStyle w:val="a3"/>
        <w:tabs>
          <w:tab w:val="left" w:pos="6500"/>
        </w:tabs>
        <w:ind w:left="6500" w:hanging="6500"/>
        <w:jc w:val="left"/>
      </w:pPr>
      <w:r>
        <w:tab/>
      </w:r>
      <w:permStart w:id="739058754" w:edGrp="everyone"/>
      <w:r>
        <w:t>Оқытушы / Преподаватель</w:t>
      </w:r>
      <w:permEnd w:id="739058754"/>
    </w:p>
    <w:p w:rsidR="00D2619A" w:rsidRDefault="00D2619A">
      <w:pPr>
        <w:pStyle w:val="a3"/>
      </w:pPr>
    </w:p>
    <w:p w:rsidR="00D2619A" w:rsidRDefault="00D2619A">
      <w:pPr>
        <w:pStyle w:val="a3"/>
      </w:pPr>
    </w:p>
    <w:p w:rsidR="00D2619A" w:rsidRDefault="008329BA">
      <w:pPr>
        <w:pStyle w:val="a3"/>
      </w:pPr>
      <w:r>
        <w:br w:type="page"/>
      </w:r>
    </w:p>
    <w:p w:rsidR="00D2619A" w:rsidRDefault="008329BA">
      <w:pPr>
        <w:pStyle w:val="a3"/>
        <w:jc w:val="center"/>
      </w:pPr>
      <w:r>
        <w:rPr>
          <w:b/>
        </w:rPr>
        <w:lastRenderedPageBreak/>
        <w:t>1 ПӘННІҢ СИПАТТАМАСЫ, ОНЫҢ ОҚУ ҮРДІСІНДЕГІ ОРНЫ</w:t>
      </w:r>
    </w:p>
    <w:p w:rsidR="00D2619A" w:rsidRDefault="008329BA">
      <w:pPr>
        <w:pStyle w:val="a3"/>
        <w:jc w:val="center"/>
      </w:pPr>
      <w:r>
        <w:rPr>
          <w:b/>
        </w:rPr>
        <w:t>1 ХАРАКТЕРИСТИКА ДИСЦИПЛИНЫ, ЕЕ МЕСТО В УЧЕБНОМ ПРОЦЕССЕ</w:t>
      </w:r>
    </w:p>
    <w:p w:rsidR="00D2619A" w:rsidRDefault="00D2619A">
      <w:pPr>
        <w:pStyle w:val="a3"/>
      </w:pPr>
    </w:p>
    <w:p w:rsidR="00D2619A" w:rsidRDefault="008329BA">
      <w:pPr>
        <w:pStyle w:val="a3"/>
        <w:jc w:val="center"/>
      </w:pPr>
      <w:r>
        <w:rPr>
          <w:b/>
        </w:rPr>
        <w:t>1.1 Пәннің қысқаша сипаттамасы</w:t>
      </w:r>
    </w:p>
    <w:p w:rsidR="00D2619A" w:rsidRDefault="008329BA">
      <w:pPr>
        <w:pStyle w:val="a3"/>
        <w:jc w:val="center"/>
      </w:pPr>
      <w:r>
        <w:rPr>
          <w:b/>
        </w:rPr>
        <w:t>1.1 Краткое описание дисциплины</w:t>
      </w:r>
    </w:p>
    <w:p w:rsidR="00D2619A" w:rsidRDefault="00D2619A">
      <w:pPr>
        <w:pStyle w:val="a3"/>
      </w:pPr>
    </w:p>
    <w:p w:rsidR="00D2619A" w:rsidRDefault="008329BA">
      <w:pPr>
        <w:pStyle w:val="a3"/>
        <w:ind w:firstLine="567"/>
      </w:pPr>
      <w:permStart w:id="1482896746" w:edGrp="none"/>
      <w:r>
        <w:t>Бұл әр түрлі құрылыс фирмаларында құрылысты басқарудың заманауи әдістері туралы мәліметтер. Ақпаратты жинау, өңдеу, талдау, сақтау, құрылыс процесін жоспарлау және ұйымдастыру мәселелері баяндалады. Жұмыс өндірісінің әдісін таңдау мәселелері баяндалады. Басқару ақпараттарға, яғни шешімдер қабылдау үшін пайдаланылатын оқиғалар, физикалық және басқа да құбылыстар туралы мәліметтерге, мәліметтерге негізделеді. Кез келген Басқару басқарушы әсерлерді таңдау үшін ақпараттан туындайды.</w:t>
      </w:r>
    </w:p>
    <w:p w:rsidR="00D2619A" w:rsidRDefault="008329BA">
      <w:pPr>
        <w:pStyle w:val="a3"/>
        <w:ind w:firstLine="567"/>
      </w:pPr>
      <w:r>
        <w:t>Это сведения о современных методах управления строительством в различных строительных фирмах. Излагаются вопросы сбора, обработки, анализа, хранения информации, планирования и организации строительного процесса. Излагаются вопросы выбора метода производства работ. Управление базируется на информации, т.е. сведениях, сообщениях о событиях, физических и иных явлениях, которые используются для принятия решений. Всякое управление вытекает из информации для выбора управляющих воздействий.</w:t>
      </w:r>
    </w:p>
    <w:permEnd w:id="1482896746"/>
    <w:p w:rsidR="00D2619A" w:rsidRDefault="00D2619A">
      <w:pPr>
        <w:pStyle w:val="a3"/>
      </w:pPr>
    </w:p>
    <w:p w:rsidR="00D2619A" w:rsidRDefault="008329BA">
      <w:pPr>
        <w:pStyle w:val="a3"/>
        <w:jc w:val="center"/>
      </w:pPr>
      <w:r>
        <w:rPr>
          <w:b/>
        </w:rPr>
        <w:t>1.2 Пәнді оқытудың мақсаты мен міндеттері</w:t>
      </w:r>
    </w:p>
    <w:p w:rsidR="00D2619A" w:rsidRDefault="008329BA">
      <w:pPr>
        <w:pStyle w:val="a3"/>
        <w:jc w:val="center"/>
      </w:pPr>
      <w:r>
        <w:rPr>
          <w:b/>
        </w:rPr>
        <w:t>1.2 Цель и задачи изучения дисциплины</w:t>
      </w:r>
    </w:p>
    <w:p w:rsidR="00D2619A" w:rsidRDefault="00D2619A">
      <w:pPr>
        <w:pStyle w:val="a3"/>
      </w:pPr>
    </w:p>
    <w:p w:rsidR="00D2619A" w:rsidRDefault="008329BA">
      <w:pPr>
        <w:pStyle w:val="a3"/>
        <w:ind w:firstLine="567"/>
      </w:pPr>
      <w:permStart w:id="1918963611" w:edGrp="none"/>
      <w:r>
        <w:t>Пәнді оқытудың мақсаты:</w:t>
      </w:r>
    </w:p>
    <w:p w:rsidR="00D2619A" w:rsidRDefault="008329BA">
      <w:pPr>
        <w:pStyle w:val="a3"/>
        <w:ind w:firstLine="567"/>
      </w:pPr>
      <w:r>
        <w:t>Құрылыс фирмаларын басқаруда кәсіби білім мен практикалық дағдыларды қалыптастыру</w:t>
      </w:r>
    </w:p>
    <w:p w:rsidR="00D2619A" w:rsidRDefault="008329BA">
      <w:pPr>
        <w:pStyle w:val="a3"/>
        <w:ind w:firstLine="567"/>
      </w:pPr>
      <w:r>
        <w:t>Цель изучения дисциплины:</w:t>
      </w:r>
    </w:p>
    <w:p w:rsidR="00D2619A" w:rsidRDefault="008329BA">
      <w:pPr>
        <w:pStyle w:val="a3"/>
        <w:ind w:firstLine="567"/>
      </w:pPr>
      <w:r>
        <w:t>Формирование профессиональных знаний и практических навыков при управлении строительными фирмами</w:t>
      </w:r>
    </w:p>
    <w:p w:rsidR="00D2619A" w:rsidRDefault="00D2619A">
      <w:pPr>
        <w:pStyle w:val="a3"/>
      </w:pPr>
    </w:p>
    <w:p w:rsidR="00D2619A" w:rsidRDefault="008329BA">
      <w:pPr>
        <w:pStyle w:val="a3"/>
        <w:ind w:firstLine="567"/>
      </w:pPr>
      <w:r>
        <w:t>Пәнді оқытудың міндеттері:</w:t>
      </w:r>
    </w:p>
    <w:p w:rsidR="00D2619A" w:rsidRDefault="008329BA">
      <w:pPr>
        <w:pStyle w:val="a3"/>
        <w:ind w:firstLine="567"/>
      </w:pPr>
      <w:r>
        <w:t>- Құрылыс фирмаларын тиімді басқарудың негізгі әдістері мен тәсілдерін зерттеу</w:t>
      </w:r>
    </w:p>
    <w:p w:rsidR="00D2619A" w:rsidRDefault="008329BA">
      <w:pPr>
        <w:pStyle w:val="a3"/>
        <w:ind w:firstLine="567"/>
      </w:pPr>
      <w:r>
        <w:t>Задачи изучения дисциплины:</w:t>
      </w:r>
    </w:p>
    <w:p w:rsidR="00D2619A" w:rsidRDefault="008329BA">
      <w:pPr>
        <w:pStyle w:val="a3"/>
        <w:ind w:firstLine="567"/>
      </w:pPr>
      <w:r>
        <w:t>- Изучение основных методов и способов эффективного управления строительными фирмами</w:t>
      </w:r>
    </w:p>
    <w:permEnd w:id="1918963611"/>
    <w:p w:rsidR="00D2619A" w:rsidRDefault="00D2619A">
      <w:pPr>
        <w:pStyle w:val="a3"/>
      </w:pPr>
    </w:p>
    <w:p w:rsidR="00D2619A" w:rsidRDefault="008329BA">
      <w:pPr>
        <w:pStyle w:val="a3"/>
        <w:jc w:val="center"/>
      </w:pPr>
      <w:r>
        <w:rPr>
          <w:b/>
        </w:rPr>
        <w:t>1.3 Оқыту қортындысы</w:t>
      </w:r>
    </w:p>
    <w:p w:rsidR="00D2619A" w:rsidRDefault="008329BA">
      <w:pPr>
        <w:pStyle w:val="a3"/>
        <w:jc w:val="center"/>
      </w:pPr>
      <w:r>
        <w:rPr>
          <w:b/>
        </w:rPr>
        <w:t>1.3 Результаты обучения</w:t>
      </w:r>
    </w:p>
    <w:p w:rsidR="00D2619A" w:rsidRDefault="00D2619A">
      <w:pPr>
        <w:pStyle w:val="a3"/>
      </w:pPr>
    </w:p>
    <w:p w:rsidR="00D2619A" w:rsidRDefault="008329B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2619A" w:rsidRDefault="008329BA">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D2619A">
        <w:trPr>
          <w:tblHeader/>
        </w:trPr>
        <w:tc>
          <w:tcPr>
            <w:tcW w:w="1119" w:type="pct"/>
            <w:vMerge w:val="restart"/>
          </w:tcPr>
          <w:p w:rsidR="00D2619A" w:rsidRDefault="008329BA">
            <w:pPr>
              <w:pStyle w:val="a3"/>
              <w:jc w:val="center"/>
            </w:pPr>
            <w:r>
              <w:t>Қалыптасатын негізгі құзыреттер</w:t>
            </w:r>
          </w:p>
          <w:p w:rsidR="00D2619A" w:rsidRDefault="008329BA">
            <w:pPr>
              <w:pStyle w:val="a3"/>
              <w:jc w:val="center"/>
            </w:pPr>
            <w:r>
              <w:lastRenderedPageBreak/>
              <w:t>Формируемые ключевые компетенции</w:t>
            </w:r>
          </w:p>
        </w:tc>
        <w:tc>
          <w:tcPr>
            <w:tcW w:w="0" w:type="auto"/>
            <w:gridSpan w:val="2"/>
          </w:tcPr>
          <w:p w:rsidR="00D2619A" w:rsidRDefault="008329BA">
            <w:pPr>
              <w:pStyle w:val="a3"/>
              <w:jc w:val="center"/>
            </w:pPr>
            <w:r>
              <w:lastRenderedPageBreak/>
              <w:t>Оқыту нәтижелері (түйінді құзыреттілік бірліктері)</w:t>
            </w:r>
          </w:p>
          <w:p w:rsidR="00D2619A" w:rsidRDefault="008329BA">
            <w:pPr>
              <w:pStyle w:val="a3"/>
              <w:jc w:val="center"/>
            </w:pPr>
            <w:r>
              <w:t>Результаты обучения (единицы ключевых компетенций)</w:t>
            </w:r>
          </w:p>
        </w:tc>
      </w:tr>
      <w:tr w:rsidR="00D2619A">
        <w:trPr>
          <w:tblHeader/>
        </w:trPr>
        <w:tc>
          <w:tcPr>
            <w:tcW w:w="0" w:type="auto"/>
            <w:vMerge/>
          </w:tcPr>
          <w:p w:rsidR="00D2619A" w:rsidRDefault="00D2619A">
            <w:pPr>
              <w:pStyle w:val="a3"/>
            </w:pPr>
          </w:p>
        </w:tc>
        <w:tc>
          <w:tcPr>
            <w:tcW w:w="2015" w:type="pct"/>
          </w:tcPr>
          <w:p w:rsidR="00D2619A" w:rsidRDefault="008329BA">
            <w:pPr>
              <w:pStyle w:val="a3"/>
              <w:jc w:val="center"/>
            </w:pPr>
            <w:r>
              <w:t>білім бағдарламасы</w:t>
            </w:r>
          </w:p>
          <w:p w:rsidR="00D2619A" w:rsidRDefault="008329BA">
            <w:pPr>
              <w:pStyle w:val="a3"/>
              <w:jc w:val="center"/>
            </w:pPr>
            <w:r>
              <w:t>образовательной программы</w:t>
            </w:r>
          </w:p>
        </w:tc>
        <w:tc>
          <w:tcPr>
            <w:tcW w:w="1866" w:type="pct"/>
          </w:tcPr>
          <w:p w:rsidR="00D2619A" w:rsidRDefault="008329BA">
            <w:pPr>
              <w:pStyle w:val="a3"/>
              <w:jc w:val="center"/>
            </w:pPr>
            <w:r>
              <w:t>пәндер</w:t>
            </w:r>
          </w:p>
          <w:p w:rsidR="00D2619A" w:rsidRDefault="008329BA">
            <w:pPr>
              <w:pStyle w:val="a3"/>
              <w:jc w:val="center"/>
            </w:pPr>
            <w:r>
              <w:t>дисциплины</w:t>
            </w:r>
          </w:p>
        </w:tc>
      </w:tr>
      <w:tr w:rsidR="00D2619A">
        <w:tc>
          <w:tcPr>
            <w:tcW w:w="0" w:type="auto"/>
          </w:tcPr>
          <w:p w:rsidR="00D2619A" w:rsidRDefault="00D2619A">
            <w:pPr>
              <w:pStyle w:val="a3"/>
            </w:pPr>
          </w:p>
        </w:tc>
        <w:tc>
          <w:tcPr>
            <w:tcW w:w="0" w:type="auto"/>
          </w:tcPr>
          <w:p w:rsidR="00D2619A" w:rsidRDefault="00D2619A">
            <w:pPr>
              <w:pStyle w:val="a3"/>
            </w:pPr>
          </w:p>
        </w:tc>
        <w:tc>
          <w:tcPr>
            <w:tcW w:w="0" w:type="auto"/>
          </w:tcPr>
          <w:p w:rsidR="00D2619A" w:rsidRDefault="008329BA">
            <w:pPr>
              <w:pStyle w:val="a3"/>
              <w:ind w:firstLine="567"/>
            </w:pPr>
            <w:permStart w:id="773935363" w:edGrp="none"/>
            <w:r>
              <w:rPr>
                <w:sz w:val="20"/>
              </w:rPr>
              <w:t>- 1. Қазіргі қоғамның дамуындағы техникалық ақпараттың мәні мен мәнін түсінуді көрсету, ақпаратты алудың, сақтаудың, өңдеудің негізгі әдістерін, тәсілдерін және құралдарын меңгеру; коммуникативтік міндеттерді шешу үшін қазіргі заманғы техникалық құралдар мен ақпараттық технологияларды пайдалану.</w:t>
            </w:r>
          </w:p>
          <w:p w:rsidR="00D2619A" w:rsidRDefault="008329BA">
            <w:pPr>
              <w:pStyle w:val="a3"/>
              <w:ind w:firstLine="567"/>
            </w:pPr>
            <w:r>
              <w:rPr>
                <w:sz w:val="20"/>
              </w:rPr>
              <w:t>- 1. Таным, оқыту және өзін-өзі бақылау әдістері мен құралдарын өз бетінше қолдану, интеллектуалдық, мәдени, адамгершілік, дене және кәсіби өзін-өзі дамыту және өзін-өзі жетілдіру перспективаларын сезіну, өзінің артықшылықтары мен кемшіліктерін сын тұрғысынан бағалай білу қабілеті.</w:t>
            </w:r>
          </w:p>
          <w:p w:rsidR="00D2619A" w:rsidRDefault="008329BA">
            <w:pPr>
              <w:pStyle w:val="a3"/>
              <w:ind w:firstLine="567"/>
            </w:pPr>
            <w:r>
              <w:rPr>
                <w:sz w:val="20"/>
              </w:rPr>
              <w:t>- 1. Кешенді инженерлік қызметтің техникалық, құқықтық, әлеуметтік, экологиялық және мәдени аспектілерін білуін көрсету, денсаулық сақтау, өндірістегі тіршілік қауіпсіздігі және еңбек қауіпсіздігі мәселелерінде хабардар болу.</w:t>
            </w:r>
          </w:p>
          <w:p w:rsidR="00D2619A" w:rsidRDefault="008329BA">
            <w:pPr>
              <w:pStyle w:val="a3"/>
              <w:ind w:firstLine="567"/>
            </w:pPr>
            <w:r>
              <w:rPr>
                <w:sz w:val="20"/>
              </w:rPr>
              <w:t>- 1. Жеке және команда мүшесі ретінде тиімді жұмыс істеу қабілеті, орындаушылардың жекелеген топтарына, соның ішінде пәнаралық жобаларға басшылық жасау дағдыларын көрсете отырып, жеке жауапкершілік, кәсіби этика мен кәсіби қызметті жүргізу нормаларын ұстай білу.</w:t>
            </w:r>
          </w:p>
          <w:p w:rsidR="00D2619A" w:rsidRDefault="008329BA">
            <w:pPr>
              <w:pStyle w:val="a3"/>
              <w:ind w:firstLine="567"/>
            </w:pPr>
            <w:r>
              <w:rPr>
                <w:sz w:val="20"/>
              </w:rPr>
              <w:t>- 1. Кәсіби ортада және жалпы қоғамда, оның ішінде шет тілінде коммуникацияларды жүзеге асыру; қолданыстағы техникалық құжаттаманы талдау және дербес әзірлеу: құрылыс-монтаж кешені кәсіпорындарында және салалық ғылыми ұйымдарда кешенді инженерлік қызметтің нәтижелерін нақты баяндау және қорғау.</w:t>
            </w:r>
          </w:p>
          <w:p w:rsidR="00D2619A" w:rsidRDefault="00D2619A">
            <w:pPr>
              <w:pStyle w:val="a3"/>
            </w:pPr>
          </w:p>
          <w:p w:rsidR="00D2619A" w:rsidRDefault="008329BA">
            <w:pPr>
              <w:pStyle w:val="a3"/>
              <w:ind w:firstLine="567"/>
            </w:pPr>
            <w:r>
              <w:rPr>
                <w:sz w:val="20"/>
              </w:rPr>
              <w:t>- 1. Демонстрировать понимание сущности и значения технической информации в развитии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информационных технологий.</w:t>
            </w:r>
          </w:p>
          <w:p w:rsidR="00D2619A" w:rsidRDefault="008329BA">
            <w:pPr>
              <w:pStyle w:val="a3"/>
              <w:ind w:firstLine="567"/>
            </w:pPr>
            <w:r>
              <w:rPr>
                <w:sz w:val="20"/>
              </w:rPr>
              <w:t xml:space="preserve">- 1. Способность самостоятельно применять методы и средства познания, </w:t>
            </w:r>
            <w:r>
              <w:rPr>
                <w:sz w:val="20"/>
              </w:rPr>
              <w:lastRenderedPageBreak/>
              <w:t>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D2619A" w:rsidRDefault="008329BA">
            <w:pPr>
              <w:pStyle w:val="a3"/>
              <w:ind w:firstLine="567"/>
            </w:pPr>
            <w:r>
              <w:rPr>
                <w:sz w:val="20"/>
              </w:rPr>
              <w:t>- 1.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производстве.</w:t>
            </w:r>
          </w:p>
          <w:p w:rsidR="00D2619A" w:rsidRDefault="008329BA">
            <w:pPr>
              <w:pStyle w:val="a3"/>
              <w:ind w:firstLine="567"/>
            </w:pPr>
            <w:r>
              <w:rPr>
                <w:sz w:val="20"/>
              </w:rPr>
              <w:t>- 1.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D2619A" w:rsidRDefault="008329BA">
            <w:pPr>
              <w:pStyle w:val="a3"/>
              <w:ind w:firstLine="567"/>
            </w:pPr>
            <w:r>
              <w:rPr>
                <w:sz w:val="20"/>
              </w:rPr>
              <w:t>- 1.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773935363"/>
      </w:tr>
    </w:tbl>
    <w:p w:rsidR="00D2619A" w:rsidRDefault="00D2619A">
      <w:pPr>
        <w:pStyle w:val="a3"/>
      </w:pPr>
    </w:p>
    <w:p w:rsidR="00D2619A" w:rsidRDefault="008329BA">
      <w:pPr>
        <w:pStyle w:val="a3"/>
        <w:jc w:val="center"/>
      </w:pPr>
      <w:r>
        <w:rPr>
          <w:b/>
        </w:rPr>
        <w:t>1.4 Пәнді игеруде қолданылатын білім беру технологиялары</w:t>
      </w:r>
    </w:p>
    <w:p w:rsidR="00D2619A" w:rsidRDefault="008329BA">
      <w:pPr>
        <w:pStyle w:val="a3"/>
        <w:jc w:val="center"/>
      </w:pPr>
      <w:r>
        <w:rPr>
          <w:b/>
        </w:rPr>
        <w:t>1.4 Образовательные технологии, применяемые при освоении дисциплины</w:t>
      </w:r>
    </w:p>
    <w:p w:rsidR="00D2619A" w:rsidRDefault="00D2619A">
      <w:pPr>
        <w:pStyle w:val="a3"/>
      </w:pPr>
    </w:p>
    <w:p w:rsidR="00D2619A" w:rsidRDefault="008329BA">
      <w:pPr>
        <w:pStyle w:val="a3"/>
        <w:jc w:val="center"/>
      </w:pPr>
      <w:r>
        <w:rPr>
          <w:b/>
        </w:rPr>
        <w:t>1.4.1 Негізгі білім беру технологиялары</w:t>
      </w:r>
    </w:p>
    <w:p w:rsidR="00D2619A" w:rsidRDefault="008329BA">
      <w:pPr>
        <w:pStyle w:val="a3"/>
        <w:jc w:val="center"/>
      </w:pPr>
      <w:r>
        <w:rPr>
          <w:b/>
        </w:rPr>
        <w:t>1.4.1 Основные образовательные технологии</w:t>
      </w:r>
    </w:p>
    <w:p w:rsidR="00D2619A" w:rsidRDefault="00D2619A">
      <w:pPr>
        <w:pStyle w:val="a3"/>
      </w:pPr>
    </w:p>
    <w:p w:rsidR="00D2619A" w:rsidRDefault="008329BA">
      <w:pPr>
        <w:pStyle w:val="a3"/>
        <w:ind w:firstLine="567"/>
      </w:pPr>
      <w:r>
        <w:t>Оқу сабақтарын өткізу кезінде мынадай білім беру технологияларын пайдалану көзделеді</w:t>
      </w:r>
    </w:p>
    <w:p w:rsidR="00D2619A" w:rsidRDefault="008329BA">
      <w:pPr>
        <w:pStyle w:val="a3"/>
        <w:ind w:firstLine="567"/>
      </w:pPr>
      <w:permStart w:id="1904235771" w:edGrp="none"/>
      <w:r>
        <w:t xml:space="preserve">- 1. Сабақ беру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w:t>
      </w:r>
      <w:r>
        <w:lastRenderedPageBreak/>
        <w:t>қолданылады. Дәріс-презентациялар мен практикалық сабақтарда мәтіндік, аудио және бейнеақпараттар, графиктер, кестелер және т. б. қолданылады.</w:t>
      </w:r>
    </w:p>
    <w:permEnd w:id="1904235771"/>
    <w:p w:rsidR="00D2619A" w:rsidRDefault="008329BA">
      <w:pPr>
        <w:pStyle w:val="a3"/>
        <w:ind w:firstLine="567"/>
      </w:pPr>
      <w:r>
        <w:t>При проведении учебных занятий предусматривается использование следующих образовательных технологий:</w:t>
      </w:r>
    </w:p>
    <w:p w:rsidR="00D2619A" w:rsidRDefault="008329BA">
      <w:pPr>
        <w:pStyle w:val="a3"/>
        <w:ind w:firstLine="567"/>
      </w:pPr>
      <w:permStart w:id="166922787" w:edGrp="none"/>
      <w:r>
        <w:t>- 1. Для преподавания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166922787"/>
    <w:p w:rsidR="00D2619A" w:rsidRDefault="00D2619A">
      <w:pPr>
        <w:pStyle w:val="a3"/>
      </w:pPr>
    </w:p>
    <w:p w:rsidR="00D2619A" w:rsidRDefault="008329BA">
      <w:pPr>
        <w:pStyle w:val="a3"/>
        <w:jc w:val="center"/>
      </w:pPr>
      <w:r>
        <w:rPr>
          <w:b/>
        </w:rPr>
        <w:t>1.4.2 Бейімделген білім беру технологиялары (инклюзивті оқыту)</w:t>
      </w:r>
    </w:p>
    <w:p w:rsidR="00D2619A" w:rsidRDefault="008329BA">
      <w:pPr>
        <w:pStyle w:val="a3"/>
        <w:jc w:val="center"/>
      </w:pPr>
      <w:r>
        <w:rPr>
          <w:b/>
        </w:rPr>
        <w:t>1.4.2 Адаптивные образовательные технологии (инклюзивное обучение)</w:t>
      </w:r>
    </w:p>
    <w:p w:rsidR="00D2619A" w:rsidRDefault="00D2619A">
      <w:pPr>
        <w:pStyle w:val="a3"/>
      </w:pPr>
    </w:p>
    <w:p w:rsidR="00D2619A" w:rsidRDefault="008329B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2619A" w:rsidRDefault="008329BA">
      <w:pPr>
        <w:pStyle w:val="a3"/>
        <w:ind w:firstLine="567"/>
      </w:pPr>
      <w:permStart w:id="444427044" w:edGrp="none"/>
      <w:r>
        <w:t>- 1. Арнайы оқу құралдары мен дидактикалық материалдарды, ұжымдық және жеке пайдаланылатын арнайы техникалық оқыту құралдарын ұсыну; білім алушыларға қажетті техникалық көмек көрсететін ассистент (көмекшінің) қызметтерін ұсыну және т.б. – білім алушылардың жеке ерекшеліктеріне сәйкес.</w:t>
      </w:r>
    </w:p>
    <w:permEnd w:id="444427044"/>
    <w:p w:rsidR="00D2619A" w:rsidRDefault="008329B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2619A" w:rsidRDefault="008329BA">
      <w:pPr>
        <w:pStyle w:val="a3"/>
        <w:ind w:firstLine="567"/>
      </w:pPr>
      <w:permStart w:id="913269647" w:edGrp="none"/>
      <w:r>
        <w:t>- 1.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913269647"/>
    <w:p w:rsidR="00D2619A" w:rsidRDefault="00D2619A">
      <w:pPr>
        <w:pStyle w:val="a3"/>
      </w:pPr>
    </w:p>
    <w:p w:rsidR="00D2619A" w:rsidRDefault="008329BA">
      <w:pPr>
        <w:pStyle w:val="a3"/>
        <w:jc w:val="center"/>
      </w:pPr>
      <w:r>
        <w:rPr>
          <w:b/>
        </w:rPr>
        <w:t>1.5 Пререквизиттер</w:t>
      </w:r>
    </w:p>
    <w:p w:rsidR="00D2619A" w:rsidRDefault="008329BA">
      <w:pPr>
        <w:pStyle w:val="a3"/>
        <w:jc w:val="center"/>
      </w:pPr>
      <w:r>
        <w:rPr>
          <w:b/>
        </w:rPr>
        <w:t>1.5 Пререквизиты</w:t>
      </w:r>
    </w:p>
    <w:p w:rsidR="00D2619A" w:rsidRDefault="00D2619A">
      <w:pPr>
        <w:pStyle w:val="a3"/>
      </w:pPr>
    </w:p>
    <w:p w:rsidR="00D2619A" w:rsidRDefault="00C915F3">
      <w:pPr>
        <w:pStyle w:val="a3"/>
      </w:pPr>
      <w:permStart w:id="412054943" w:edGrp="none"/>
      <w:r w:rsidRPr="00C915F3">
        <w:rPr>
          <w:szCs w:val="24"/>
        </w:rPr>
        <w:t>Деректемелері / пререквизиттері: "құрылыстағы басқарудың заманауи әдістері" курсын оқу үшін магистранттарға жалпы теориялық цикл пәндерін білу қажет: "құрылыс-жол машиналары мен механизмдері"; "негіздер мен іргетастар"; " жылумен жабдықтау және желдету объектілері"; Құрылыс өндірісінің технологиясы мен ұйымдастырылуы, сондай-ақ ғимараттарды қайта құру технологиясы және жөндеу-құрылыс жұмыстарының технологиясы</w:t>
      </w:r>
      <w:r>
        <w:rPr>
          <w:szCs w:val="24"/>
        </w:rPr>
        <w:t xml:space="preserve">. </w:t>
      </w:r>
      <w:r w:rsidR="008329BA" w:rsidRPr="003347E8">
        <w:rPr>
          <w:szCs w:val="24"/>
        </w:rPr>
        <w:t>Пререквизиты дисциплины</w:t>
      </w:r>
      <w:r w:rsidR="008329BA" w:rsidRPr="003347E8">
        <w:rPr>
          <w:i/>
          <w:szCs w:val="24"/>
        </w:rPr>
        <w:t>:</w:t>
      </w:r>
      <w:r w:rsidR="008329BA" w:rsidRPr="003347E8">
        <w:rPr>
          <w:szCs w:val="24"/>
        </w:rPr>
        <w:t xml:space="preserve"> для изучения курса «</w:t>
      </w:r>
      <w:r w:rsidR="008329BA" w:rsidRPr="003347E8">
        <w:rPr>
          <w:color w:val="000000"/>
          <w:szCs w:val="24"/>
        </w:rPr>
        <w:t>Современ</w:t>
      </w:r>
      <w:r>
        <w:rPr>
          <w:color w:val="000000"/>
          <w:szCs w:val="24"/>
        </w:rPr>
        <w:t>н</w:t>
      </w:r>
      <w:r w:rsidR="009C19FC">
        <w:rPr>
          <w:color w:val="000000"/>
          <w:szCs w:val="24"/>
        </w:rPr>
        <w:t xml:space="preserve">ые методы управления </w:t>
      </w:r>
      <w:r w:rsidR="008329BA" w:rsidRPr="003347E8">
        <w:rPr>
          <w:color w:val="000000"/>
          <w:szCs w:val="24"/>
        </w:rPr>
        <w:t>строительств</w:t>
      </w:r>
      <w:r w:rsidR="009C19FC">
        <w:rPr>
          <w:color w:val="000000"/>
          <w:szCs w:val="24"/>
        </w:rPr>
        <w:t>ом автомобильных дорог</w:t>
      </w:r>
      <w:bookmarkStart w:id="0" w:name="_GoBack"/>
      <w:bookmarkEnd w:id="0"/>
      <w:r w:rsidR="008329BA" w:rsidRPr="003347E8">
        <w:rPr>
          <w:szCs w:val="24"/>
        </w:rPr>
        <w:t>» магистрантам необходимы знания дисциплин общетеоретического цикла:</w:t>
      </w:r>
      <w:r w:rsidR="008329BA" w:rsidRPr="008329BA">
        <w:rPr>
          <w:szCs w:val="24"/>
        </w:rPr>
        <w:t xml:space="preserve"> </w:t>
      </w:r>
      <w:r w:rsidR="008329BA" w:rsidRPr="003347E8">
        <w:rPr>
          <w:szCs w:val="24"/>
        </w:rPr>
        <w:t>«Строительно-дорожные машины и механизмы»; «Основания и фундаменты»; «Объекты теплоснабжения и вентиляции»; Технология и организация строительного производства, а также технология реконструкции зданий и технология ремонтно-строительных работ.</w:t>
      </w:r>
      <w:permEnd w:id="412054943"/>
    </w:p>
    <w:p w:rsidR="00D2619A" w:rsidRDefault="008329BA">
      <w:pPr>
        <w:pStyle w:val="a3"/>
        <w:jc w:val="center"/>
      </w:pPr>
      <w:r>
        <w:rPr>
          <w:b/>
        </w:rPr>
        <w:t>1.6 Постреквизиттер</w:t>
      </w:r>
    </w:p>
    <w:p w:rsidR="00D2619A" w:rsidRDefault="008329BA">
      <w:pPr>
        <w:pStyle w:val="a3"/>
        <w:jc w:val="center"/>
      </w:pPr>
      <w:r>
        <w:rPr>
          <w:b/>
        </w:rPr>
        <w:t>1.6 Постреквизиты</w:t>
      </w:r>
    </w:p>
    <w:p w:rsidR="00D2619A" w:rsidRDefault="00D2619A">
      <w:pPr>
        <w:pStyle w:val="a3"/>
      </w:pPr>
    </w:p>
    <w:p w:rsidR="00D2619A" w:rsidRDefault="00C915F3" w:rsidP="008329BA">
      <w:pPr>
        <w:pStyle w:val="Style2"/>
        <w:widowControl/>
        <w:tabs>
          <w:tab w:val="num" w:pos="0"/>
        </w:tabs>
        <w:spacing w:line="240" w:lineRule="auto"/>
        <w:ind w:firstLine="709"/>
        <w:jc w:val="both"/>
      </w:pPr>
      <w:permStart w:id="1813925161" w:edGrp="none"/>
      <w:r w:rsidRPr="00C915F3">
        <w:t xml:space="preserve">Постреквизиттер: "құрылыстағы басқарудың заманауи әдістері" курсын оқу магистранттарға құрылыс өндірісін ұйымдастыру, Сметалық іс бойынша материалдарды меңгеруге, биіктік ғимараттарды құрастыруды қаржыландыру мәселелерін оқып, магистрлік </w:t>
      </w:r>
      <w:r w:rsidRPr="00C915F3">
        <w:lastRenderedPageBreak/>
        <w:t>диссертацияларды ор</w:t>
      </w:r>
      <w:r>
        <w:t>ындауға көшуге мүмкіндік береді</w:t>
      </w:r>
      <w:r w:rsidRPr="00C915F3">
        <w:t>.</w:t>
      </w:r>
      <w:r>
        <w:t xml:space="preserve"> </w:t>
      </w:r>
      <w:r w:rsidR="008329BA" w:rsidRPr="003347E8">
        <w:t>Постреквизиты дисциплины: изучение курса «</w:t>
      </w:r>
      <w:r w:rsidR="008329BA" w:rsidRPr="003347E8">
        <w:rPr>
          <w:color w:val="000000"/>
        </w:rPr>
        <w:t>Современ</w:t>
      </w:r>
      <w:r w:rsidR="008329BA">
        <w:rPr>
          <w:color w:val="000000"/>
        </w:rPr>
        <w:t>н</w:t>
      </w:r>
      <w:r w:rsidR="008329BA" w:rsidRPr="003347E8">
        <w:rPr>
          <w:color w:val="000000"/>
        </w:rPr>
        <w:t>ые методы управления в строительстве</w:t>
      </w:r>
      <w:r w:rsidR="008329BA" w:rsidRPr="003347E8">
        <w:t xml:space="preserve">» даст возможность магистрантам перейти к освоению материала по организации строительного производства, сметному делу, изучить вопросы финансирования монтажа высотных сооружений и перейти к выполнению </w:t>
      </w:r>
      <w:r w:rsidR="008329BA">
        <w:t>магистерских диссертаций.</w:t>
      </w:r>
    </w:p>
    <w:permEnd w:id="1813925161"/>
    <w:p w:rsidR="00D2619A" w:rsidRDefault="00D2619A">
      <w:pPr>
        <w:pStyle w:val="a3"/>
      </w:pPr>
    </w:p>
    <w:p w:rsidR="00D2619A" w:rsidRDefault="008329BA">
      <w:pPr>
        <w:pStyle w:val="a3"/>
        <w:jc w:val="center"/>
      </w:pPr>
      <w:r>
        <w:rPr>
          <w:b/>
        </w:rPr>
        <w:t>1.7 Пәннің еңбек сыйымдылығы</w:t>
      </w:r>
    </w:p>
    <w:p w:rsidR="00D2619A" w:rsidRDefault="008329BA">
      <w:pPr>
        <w:pStyle w:val="a3"/>
        <w:jc w:val="center"/>
      </w:pPr>
      <w:r>
        <w:rPr>
          <w:b/>
        </w:rPr>
        <w:t>1.7 Трудоемкость дисциплины</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D2619A">
        <w:trPr>
          <w:tblHeader/>
        </w:trPr>
        <w:tc>
          <w:tcPr>
            <w:tcW w:w="3500" w:type="pct"/>
          </w:tcPr>
          <w:p w:rsidR="00D2619A" w:rsidRDefault="008329BA">
            <w:pPr>
              <w:pStyle w:val="a3"/>
            </w:pPr>
            <w:r>
              <w:t>Жұмыс түрлері / Виды работ</w:t>
            </w:r>
          </w:p>
        </w:tc>
        <w:tc>
          <w:tcPr>
            <w:tcW w:w="1500" w:type="pct"/>
          </w:tcPr>
          <w:p w:rsidR="00D2619A" w:rsidRDefault="008329BA">
            <w:pPr>
              <w:pStyle w:val="a3"/>
              <w:jc w:val="center"/>
            </w:pPr>
            <w:r>
              <w:t>сағат / часы</w:t>
            </w:r>
          </w:p>
        </w:tc>
      </w:tr>
      <w:tr w:rsidR="00D2619A">
        <w:tc>
          <w:tcPr>
            <w:tcW w:w="0" w:type="auto"/>
          </w:tcPr>
          <w:p w:rsidR="00D2619A" w:rsidRDefault="008329BA">
            <w:pPr>
              <w:pStyle w:val="a3"/>
            </w:pPr>
            <w:r>
              <w:t>Дәрістер / Лекции</w:t>
            </w:r>
          </w:p>
        </w:tc>
        <w:tc>
          <w:tcPr>
            <w:tcW w:w="0" w:type="auto"/>
          </w:tcPr>
          <w:p w:rsidR="00D2619A" w:rsidRDefault="008329BA">
            <w:pPr>
              <w:pStyle w:val="a3"/>
              <w:jc w:val="center"/>
            </w:pPr>
            <w:r>
              <w:t>15</w:t>
            </w:r>
          </w:p>
        </w:tc>
      </w:tr>
      <w:tr w:rsidR="00D2619A">
        <w:tc>
          <w:tcPr>
            <w:tcW w:w="0" w:type="auto"/>
          </w:tcPr>
          <w:p w:rsidR="00D2619A" w:rsidRDefault="008329BA">
            <w:pPr>
              <w:pStyle w:val="a3"/>
            </w:pPr>
            <w:r>
              <w:t>Практикалық жұмыстар / Практические работы</w:t>
            </w:r>
          </w:p>
        </w:tc>
        <w:tc>
          <w:tcPr>
            <w:tcW w:w="0" w:type="auto"/>
          </w:tcPr>
          <w:p w:rsidR="00D2619A" w:rsidRDefault="008329BA">
            <w:pPr>
              <w:pStyle w:val="a3"/>
              <w:jc w:val="center"/>
            </w:pPr>
            <w:r>
              <w:t>30</w:t>
            </w:r>
          </w:p>
        </w:tc>
      </w:tr>
      <w:tr w:rsidR="00D2619A">
        <w:tc>
          <w:tcPr>
            <w:tcW w:w="0" w:type="auto"/>
          </w:tcPr>
          <w:p w:rsidR="00D2619A" w:rsidRDefault="008329BA">
            <w:pPr>
              <w:pStyle w:val="a3"/>
            </w:pPr>
            <w:r>
              <w:t>СӨЖО / СРОП</w:t>
            </w:r>
          </w:p>
        </w:tc>
        <w:tc>
          <w:tcPr>
            <w:tcW w:w="0" w:type="auto"/>
          </w:tcPr>
          <w:p w:rsidR="00D2619A" w:rsidRDefault="008329BA">
            <w:pPr>
              <w:pStyle w:val="a3"/>
              <w:jc w:val="center"/>
            </w:pPr>
            <w:r>
              <w:t>30</w:t>
            </w:r>
          </w:p>
        </w:tc>
      </w:tr>
      <w:tr w:rsidR="00D2619A">
        <w:tc>
          <w:tcPr>
            <w:tcW w:w="0" w:type="auto"/>
          </w:tcPr>
          <w:p w:rsidR="00D2619A" w:rsidRDefault="008329BA">
            <w:pPr>
              <w:pStyle w:val="a3"/>
            </w:pPr>
            <w:r>
              <w:t>СӨЖ / СРО</w:t>
            </w:r>
          </w:p>
        </w:tc>
        <w:tc>
          <w:tcPr>
            <w:tcW w:w="0" w:type="auto"/>
          </w:tcPr>
          <w:p w:rsidR="00D2619A" w:rsidRDefault="008329BA">
            <w:pPr>
              <w:pStyle w:val="a3"/>
              <w:jc w:val="center"/>
            </w:pPr>
            <w:r>
              <w:t>75</w:t>
            </w:r>
          </w:p>
        </w:tc>
      </w:tr>
      <w:tr w:rsidR="00D2619A">
        <w:tc>
          <w:tcPr>
            <w:tcW w:w="0" w:type="auto"/>
          </w:tcPr>
          <w:p w:rsidR="00D2619A" w:rsidRDefault="008329BA">
            <w:pPr>
              <w:pStyle w:val="a3"/>
              <w:jc w:val="left"/>
            </w:pPr>
            <w:r>
              <w:t>Қорытынды бақылауды жүргізу нысаны /</w:t>
            </w:r>
            <w:r>
              <w:br/>
              <w:t>Форма проведения итогового контроля</w:t>
            </w:r>
          </w:p>
        </w:tc>
        <w:tc>
          <w:tcPr>
            <w:tcW w:w="0" w:type="auto"/>
          </w:tcPr>
          <w:p w:rsidR="00D2619A" w:rsidRDefault="008329BA">
            <w:pPr>
              <w:pStyle w:val="a3"/>
              <w:jc w:val="center"/>
            </w:pPr>
            <w:r>
              <w:t>емтихан / экзамен</w:t>
            </w:r>
          </w:p>
        </w:tc>
      </w:tr>
    </w:tbl>
    <w:p w:rsidR="00D2619A" w:rsidRDefault="00D2619A">
      <w:pPr>
        <w:pStyle w:val="a3"/>
      </w:pPr>
    </w:p>
    <w:p w:rsidR="00D2619A" w:rsidRDefault="008329BA">
      <w:pPr>
        <w:pStyle w:val="a3"/>
        <w:jc w:val="center"/>
      </w:pPr>
      <w:r>
        <w:rPr>
          <w:b/>
        </w:rPr>
        <w:t>2 ПӘННІҢ МАЗМҰНЫ</w:t>
      </w:r>
    </w:p>
    <w:p w:rsidR="00D2619A" w:rsidRDefault="008329BA">
      <w:pPr>
        <w:pStyle w:val="a3"/>
        <w:jc w:val="center"/>
      </w:pPr>
      <w:r>
        <w:rPr>
          <w:b/>
        </w:rPr>
        <w:t>2 СОДЕРЖАНИЕ ДИСЦИПЛИНЫ</w:t>
      </w:r>
    </w:p>
    <w:p w:rsidR="00D2619A" w:rsidRDefault="00D2619A">
      <w:pPr>
        <w:pStyle w:val="a3"/>
      </w:pPr>
    </w:p>
    <w:p w:rsidR="00D2619A" w:rsidRDefault="008329BA">
      <w:pPr>
        <w:pStyle w:val="a3"/>
        <w:jc w:val="center"/>
      </w:pPr>
      <w:r>
        <w:rPr>
          <w:b/>
        </w:rPr>
        <w:t>2.1 Тақырыптық жоспар</w:t>
      </w:r>
    </w:p>
    <w:p w:rsidR="00D2619A" w:rsidRDefault="008329BA">
      <w:pPr>
        <w:pStyle w:val="a3"/>
        <w:jc w:val="center"/>
      </w:pPr>
      <w:r>
        <w:rPr>
          <w:b/>
        </w:rPr>
        <w:t>2.1 Тематический план</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444"/>
        <w:gridCol w:w="1584"/>
        <w:gridCol w:w="1370"/>
      </w:tblGrid>
      <w:tr w:rsidR="00D2619A">
        <w:trPr>
          <w:tblHeader/>
        </w:trPr>
        <w:tc>
          <w:tcPr>
            <w:tcW w:w="147" w:type="pct"/>
          </w:tcPr>
          <w:p w:rsidR="00D2619A" w:rsidRDefault="008329BA">
            <w:pPr>
              <w:pStyle w:val="a3"/>
              <w:jc w:val="center"/>
            </w:pPr>
            <w:r>
              <w:t>№</w:t>
            </w:r>
          </w:p>
        </w:tc>
        <w:tc>
          <w:tcPr>
            <w:tcW w:w="3383" w:type="pct"/>
          </w:tcPr>
          <w:p w:rsidR="00D2619A" w:rsidRDefault="008329BA">
            <w:pPr>
              <w:pStyle w:val="a3"/>
              <w:jc w:val="center"/>
            </w:pPr>
            <w:r>
              <w:t>Тақырыптың атауы және мазмұны</w:t>
            </w:r>
          </w:p>
          <w:p w:rsidR="00D2619A" w:rsidRDefault="008329BA">
            <w:pPr>
              <w:pStyle w:val="a3"/>
              <w:jc w:val="center"/>
            </w:pPr>
            <w:r>
              <w:t>Наименование темы и ее содержание</w:t>
            </w:r>
          </w:p>
        </w:tc>
        <w:tc>
          <w:tcPr>
            <w:tcW w:w="818" w:type="pct"/>
          </w:tcPr>
          <w:p w:rsidR="00D2619A" w:rsidRDefault="008329BA">
            <w:pPr>
              <w:pStyle w:val="a3"/>
              <w:jc w:val="center"/>
            </w:pPr>
            <w:r>
              <w:t>Еңбек сыйымдылығы сағат</w:t>
            </w:r>
          </w:p>
          <w:p w:rsidR="00D2619A" w:rsidRDefault="008329BA">
            <w:pPr>
              <w:pStyle w:val="a3"/>
              <w:jc w:val="center"/>
            </w:pPr>
            <w:r>
              <w:t>Трудоемкость в часах</w:t>
            </w:r>
          </w:p>
        </w:tc>
        <w:tc>
          <w:tcPr>
            <w:tcW w:w="653" w:type="pct"/>
          </w:tcPr>
          <w:p w:rsidR="00D2619A" w:rsidRDefault="008329BA">
            <w:pPr>
              <w:pStyle w:val="a3"/>
              <w:jc w:val="center"/>
            </w:pPr>
            <w:r>
              <w:t>Әдебиетке сілтеме</w:t>
            </w:r>
          </w:p>
          <w:p w:rsidR="00D2619A" w:rsidRDefault="008329BA">
            <w:pPr>
              <w:pStyle w:val="a3"/>
              <w:jc w:val="center"/>
            </w:pPr>
            <w:r>
              <w:t>Ссылка на литературу</w:t>
            </w:r>
          </w:p>
        </w:tc>
      </w:tr>
      <w:tr w:rsidR="00D2619A">
        <w:tc>
          <w:tcPr>
            <w:tcW w:w="0" w:type="auto"/>
            <w:gridSpan w:val="4"/>
          </w:tcPr>
          <w:p w:rsidR="00D2619A" w:rsidRDefault="008329BA">
            <w:pPr>
              <w:pStyle w:val="a3"/>
              <w:jc w:val="center"/>
            </w:pPr>
            <w:r>
              <w:rPr>
                <w:b/>
              </w:rPr>
              <w:t>Дәрістік сабақтар / Лекционные занятия</w:t>
            </w:r>
          </w:p>
        </w:tc>
      </w:tr>
      <w:tr w:rsidR="00D2619A">
        <w:tc>
          <w:tcPr>
            <w:tcW w:w="0" w:type="auto"/>
          </w:tcPr>
          <w:p w:rsidR="00D2619A" w:rsidRDefault="008329BA">
            <w:pPr>
              <w:pStyle w:val="a3"/>
              <w:jc w:val="center"/>
            </w:pPr>
            <w:permStart w:id="36439890" w:edGrp="none"/>
            <w:r>
              <w:t>1</w:t>
            </w:r>
          </w:p>
        </w:tc>
        <w:tc>
          <w:tcPr>
            <w:tcW w:w="0" w:type="auto"/>
          </w:tcPr>
          <w:p w:rsidR="00D2619A" w:rsidRDefault="008329BA">
            <w:pPr>
              <w:pStyle w:val="a3"/>
            </w:pPr>
            <w:r>
              <w:rPr>
                <w:b/>
                <w:sz w:val="22"/>
                <w:lang w:val="kk-KZ"/>
              </w:rPr>
              <w:t>1 тақырып. Құрылыстағы қазіргі заманғы ұйымдастыру және басқару жүйесінің негізгі функциялары.</w:t>
            </w:r>
          </w:p>
          <w:p w:rsidR="00D2619A" w:rsidRDefault="00D2619A">
            <w:pPr>
              <w:pStyle w:val="a3"/>
            </w:pPr>
          </w:p>
          <w:p w:rsidR="00D2619A" w:rsidRDefault="008329BA">
            <w:pPr>
              <w:pStyle w:val="a3"/>
            </w:pPr>
            <w:r>
              <w:rPr>
                <w:b/>
                <w:sz w:val="22"/>
              </w:rPr>
              <w:t>Тема 1. Основные функции современной системы организации и управления в строительстве.</w:t>
            </w:r>
          </w:p>
          <w:p w:rsidR="00D2619A" w:rsidRDefault="00D2619A">
            <w:pPr>
              <w:pStyle w:val="a3"/>
            </w:pP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2</w:t>
            </w:r>
          </w:p>
        </w:tc>
        <w:tc>
          <w:tcPr>
            <w:tcW w:w="0" w:type="auto"/>
          </w:tcPr>
          <w:p w:rsidR="00D2619A" w:rsidRDefault="008329BA">
            <w:pPr>
              <w:pStyle w:val="a3"/>
            </w:pPr>
            <w:r>
              <w:rPr>
                <w:b/>
                <w:sz w:val="22"/>
                <w:lang w:val="kk-KZ"/>
              </w:rPr>
              <w:t>2 тақырып. Құрылыс фирмаларының ұйымдық қызметін бағалаудың құқықтық аспектілері</w:t>
            </w:r>
          </w:p>
          <w:p w:rsidR="00D2619A" w:rsidRDefault="008329BA">
            <w:pPr>
              <w:pStyle w:val="a3"/>
            </w:pPr>
            <w:r>
              <w:rPr>
                <w:b/>
                <w:sz w:val="22"/>
              </w:rPr>
              <w:t>Тема 2. Правовые аспекты оценки организационной деятельности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3</w:t>
            </w:r>
          </w:p>
        </w:tc>
        <w:tc>
          <w:tcPr>
            <w:tcW w:w="0" w:type="auto"/>
          </w:tcPr>
          <w:p w:rsidR="00D2619A" w:rsidRDefault="008329BA">
            <w:pPr>
              <w:pStyle w:val="a3"/>
            </w:pPr>
            <w:r>
              <w:rPr>
                <w:b/>
                <w:sz w:val="22"/>
                <w:lang w:val="kk-KZ"/>
              </w:rPr>
              <w:t>3 тақырып. Құрылыс фирмаларының персоналын бағалау критерийлері</w:t>
            </w:r>
          </w:p>
          <w:p w:rsidR="00D2619A" w:rsidRDefault="008329BA">
            <w:pPr>
              <w:pStyle w:val="a3"/>
            </w:pPr>
            <w:r>
              <w:rPr>
                <w:b/>
                <w:sz w:val="22"/>
              </w:rPr>
              <w:t>Тема 3. Критерии оценки персонала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4</w:t>
            </w:r>
          </w:p>
        </w:tc>
        <w:tc>
          <w:tcPr>
            <w:tcW w:w="0" w:type="auto"/>
          </w:tcPr>
          <w:p w:rsidR="00D2619A" w:rsidRDefault="008329BA">
            <w:pPr>
              <w:pStyle w:val="a3"/>
            </w:pPr>
            <w:r>
              <w:rPr>
                <w:b/>
                <w:sz w:val="22"/>
                <w:lang w:val="kk-KZ"/>
              </w:rPr>
              <w:t>4 тақырып. Құрылыс фирмаларының технологиялық аспектілерін талд</w:t>
            </w:r>
          </w:p>
          <w:p w:rsidR="00D2619A" w:rsidRDefault="008329BA">
            <w:pPr>
              <w:pStyle w:val="a3"/>
            </w:pPr>
            <w:r>
              <w:rPr>
                <w:b/>
                <w:sz w:val="22"/>
              </w:rPr>
              <w:t>Тема 4. Анализ технологических аспектов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5</w:t>
            </w:r>
          </w:p>
        </w:tc>
        <w:tc>
          <w:tcPr>
            <w:tcW w:w="0" w:type="auto"/>
          </w:tcPr>
          <w:p w:rsidR="00D2619A" w:rsidRDefault="008329BA">
            <w:pPr>
              <w:pStyle w:val="a3"/>
            </w:pPr>
            <w:r>
              <w:rPr>
                <w:b/>
                <w:sz w:val="22"/>
                <w:lang w:val="kk-KZ"/>
              </w:rPr>
              <w:t>5 тақырып. Құрылыс фирмалары процестерінің технологиялық сенімділігін бағалау</w:t>
            </w:r>
          </w:p>
          <w:p w:rsidR="00D2619A" w:rsidRDefault="008329BA">
            <w:pPr>
              <w:pStyle w:val="a3"/>
            </w:pPr>
            <w:r>
              <w:rPr>
                <w:b/>
                <w:sz w:val="22"/>
              </w:rPr>
              <w:lastRenderedPageBreak/>
              <w:t>Тема 5. Оценка технологической надежности процессов строительных фирм</w:t>
            </w:r>
          </w:p>
        </w:tc>
        <w:tc>
          <w:tcPr>
            <w:tcW w:w="0" w:type="auto"/>
          </w:tcPr>
          <w:p w:rsidR="00D2619A" w:rsidRDefault="008329BA">
            <w:pPr>
              <w:pStyle w:val="a3"/>
              <w:jc w:val="center"/>
            </w:pPr>
            <w:r>
              <w:lastRenderedPageBreak/>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lastRenderedPageBreak/>
              <w:t>6</w:t>
            </w:r>
          </w:p>
        </w:tc>
        <w:tc>
          <w:tcPr>
            <w:tcW w:w="0" w:type="auto"/>
          </w:tcPr>
          <w:p w:rsidR="00D2619A" w:rsidRDefault="008329BA">
            <w:pPr>
              <w:pStyle w:val="a3"/>
            </w:pPr>
            <w:r>
              <w:rPr>
                <w:b/>
                <w:sz w:val="22"/>
                <w:lang w:val="kk-KZ"/>
              </w:rPr>
              <w:t>6 тақырып. Құрылыс фирмаларының ұйымдық аспектілерін талдау</w:t>
            </w:r>
          </w:p>
          <w:p w:rsidR="00D2619A" w:rsidRDefault="008329BA">
            <w:pPr>
              <w:pStyle w:val="a3"/>
            </w:pPr>
            <w:r>
              <w:rPr>
                <w:b/>
                <w:sz w:val="22"/>
              </w:rPr>
              <w:t>Тема 6. Анализ организационных аспектов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7</w:t>
            </w:r>
          </w:p>
        </w:tc>
        <w:tc>
          <w:tcPr>
            <w:tcW w:w="0" w:type="auto"/>
          </w:tcPr>
          <w:p w:rsidR="00D2619A" w:rsidRDefault="008329BA">
            <w:pPr>
              <w:pStyle w:val="a3"/>
            </w:pPr>
            <w:r>
              <w:rPr>
                <w:b/>
                <w:sz w:val="22"/>
                <w:lang w:val="kk-KZ"/>
              </w:rPr>
              <w:t>7 тақырып. Құрылыс фирмаларындағы сапаны басқару</w:t>
            </w:r>
          </w:p>
          <w:p w:rsidR="00D2619A" w:rsidRDefault="008329BA">
            <w:pPr>
              <w:pStyle w:val="a3"/>
            </w:pPr>
            <w:r>
              <w:rPr>
                <w:b/>
                <w:sz w:val="22"/>
              </w:rPr>
              <w:t>Тема 7. Управление качеством в строительных фирмах</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8</w:t>
            </w:r>
          </w:p>
        </w:tc>
        <w:tc>
          <w:tcPr>
            <w:tcW w:w="0" w:type="auto"/>
          </w:tcPr>
          <w:p w:rsidR="00D2619A" w:rsidRDefault="008329BA">
            <w:pPr>
              <w:pStyle w:val="a3"/>
            </w:pPr>
            <w:r>
              <w:rPr>
                <w:b/>
                <w:sz w:val="22"/>
                <w:lang w:val="kk-KZ"/>
              </w:rPr>
              <w:t>8 тақырып. Құрылыс фирмаларын басқару әдістерінің жіктелуі</w:t>
            </w:r>
          </w:p>
          <w:p w:rsidR="00D2619A" w:rsidRDefault="008329BA">
            <w:pPr>
              <w:pStyle w:val="a3"/>
            </w:pPr>
            <w:r>
              <w:rPr>
                <w:b/>
                <w:sz w:val="22"/>
              </w:rPr>
              <w:t>Тема 8. Классификация методов управления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9</w:t>
            </w:r>
          </w:p>
        </w:tc>
        <w:tc>
          <w:tcPr>
            <w:tcW w:w="0" w:type="auto"/>
          </w:tcPr>
          <w:p w:rsidR="00D2619A" w:rsidRDefault="008329BA">
            <w:pPr>
              <w:pStyle w:val="a3"/>
            </w:pPr>
            <w:r>
              <w:rPr>
                <w:b/>
                <w:sz w:val="22"/>
                <w:lang w:val="kk-KZ"/>
              </w:rPr>
              <w:t>9 тақырып. Құрылыс фирмалары басқармасының негізгі функциялары</w:t>
            </w:r>
          </w:p>
          <w:p w:rsidR="00D2619A" w:rsidRDefault="008329BA">
            <w:pPr>
              <w:pStyle w:val="a3"/>
            </w:pPr>
            <w:r>
              <w:rPr>
                <w:b/>
                <w:sz w:val="22"/>
              </w:rPr>
              <w:t>Тема 9. Основные функции управления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10</w:t>
            </w:r>
          </w:p>
        </w:tc>
        <w:tc>
          <w:tcPr>
            <w:tcW w:w="0" w:type="auto"/>
          </w:tcPr>
          <w:p w:rsidR="00D2619A" w:rsidRDefault="008329BA">
            <w:pPr>
              <w:pStyle w:val="a3"/>
            </w:pPr>
            <w:r>
              <w:rPr>
                <w:b/>
                <w:sz w:val="22"/>
                <w:lang w:val="kk-KZ"/>
              </w:rPr>
              <w:t>10 тақырып. Құрылыс фирмаларын басқарудың инновациялық әдістері</w:t>
            </w:r>
          </w:p>
          <w:p w:rsidR="00D2619A" w:rsidRDefault="008329BA">
            <w:pPr>
              <w:pStyle w:val="a3"/>
            </w:pPr>
            <w:r>
              <w:rPr>
                <w:b/>
                <w:sz w:val="22"/>
              </w:rPr>
              <w:t>Тема 10. Инновационные методы управления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11</w:t>
            </w:r>
          </w:p>
        </w:tc>
        <w:tc>
          <w:tcPr>
            <w:tcW w:w="0" w:type="auto"/>
          </w:tcPr>
          <w:p w:rsidR="00D2619A" w:rsidRDefault="008329BA">
            <w:pPr>
              <w:pStyle w:val="a3"/>
            </w:pPr>
            <w:r>
              <w:rPr>
                <w:b/>
                <w:sz w:val="22"/>
                <w:lang w:val="kk-KZ"/>
              </w:rPr>
              <w:t>11 тақырып. Құрылыс фирмаларының сапасын геодезиялық басқару</w:t>
            </w:r>
          </w:p>
          <w:p w:rsidR="00D2619A" w:rsidRDefault="008329BA">
            <w:pPr>
              <w:pStyle w:val="a3"/>
            </w:pPr>
            <w:r>
              <w:rPr>
                <w:b/>
                <w:sz w:val="22"/>
              </w:rPr>
              <w:t>Тема 11. Геодезическое управление качеством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12</w:t>
            </w:r>
          </w:p>
        </w:tc>
        <w:tc>
          <w:tcPr>
            <w:tcW w:w="0" w:type="auto"/>
          </w:tcPr>
          <w:p w:rsidR="00D2619A" w:rsidRDefault="008329BA">
            <w:pPr>
              <w:pStyle w:val="a3"/>
            </w:pPr>
            <w:r>
              <w:rPr>
                <w:b/>
                <w:sz w:val="22"/>
                <w:lang w:val="kk-KZ"/>
              </w:rPr>
              <w:t>12 тақырып. Құрылыс фирмаларын ұйымдастырудың қазіргі жай- күйін талдау</w:t>
            </w:r>
          </w:p>
          <w:p w:rsidR="00D2619A" w:rsidRDefault="008329BA">
            <w:pPr>
              <w:pStyle w:val="a3"/>
            </w:pPr>
            <w:r>
              <w:rPr>
                <w:b/>
                <w:sz w:val="22"/>
              </w:rPr>
              <w:t>Тема 12. Анализ современного состояния организации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13</w:t>
            </w:r>
          </w:p>
        </w:tc>
        <w:tc>
          <w:tcPr>
            <w:tcW w:w="0" w:type="auto"/>
          </w:tcPr>
          <w:p w:rsidR="00D2619A" w:rsidRDefault="008329BA">
            <w:pPr>
              <w:pStyle w:val="a3"/>
            </w:pPr>
            <w:r>
              <w:rPr>
                <w:b/>
                <w:sz w:val="22"/>
                <w:lang w:val="kk-KZ"/>
              </w:rPr>
              <w:t>13 тақырып. Құрылыс фирмаларының қызметін бағалаудың қазіргі әдістері мен критерийлері</w:t>
            </w:r>
          </w:p>
          <w:p w:rsidR="00D2619A" w:rsidRDefault="008329BA">
            <w:pPr>
              <w:pStyle w:val="a3"/>
            </w:pPr>
            <w:r>
              <w:rPr>
                <w:b/>
                <w:sz w:val="22"/>
              </w:rPr>
              <w:t>Тема 13. Современные методы и критерии оценки деятельности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14</w:t>
            </w:r>
          </w:p>
        </w:tc>
        <w:tc>
          <w:tcPr>
            <w:tcW w:w="0" w:type="auto"/>
          </w:tcPr>
          <w:p w:rsidR="00D2619A" w:rsidRDefault="008329BA">
            <w:pPr>
              <w:pStyle w:val="a3"/>
            </w:pPr>
            <w:r>
              <w:rPr>
                <w:b/>
                <w:sz w:val="22"/>
                <w:lang w:val="kk-KZ"/>
              </w:rPr>
              <w:t>14 тақырып. Құрылыс фирмаларында басқарудың тиімді әдістері</w:t>
            </w:r>
          </w:p>
          <w:p w:rsidR="00D2619A" w:rsidRDefault="008329BA">
            <w:pPr>
              <w:pStyle w:val="a3"/>
            </w:pPr>
            <w:r>
              <w:rPr>
                <w:b/>
                <w:sz w:val="22"/>
              </w:rPr>
              <w:t>Тема 14. Эффективные методы управления в строительных фирмах</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15</w:t>
            </w:r>
          </w:p>
        </w:tc>
        <w:tc>
          <w:tcPr>
            <w:tcW w:w="0" w:type="auto"/>
          </w:tcPr>
          <w:p w:rsidR="00D2619A" w:rsidRDefault="008329BA">
            <w:pPr>
              <w:pStyle w:val="a3"/>
            </w:pPr>
            <w:r>
              <w:rPr>
                <w:b/>
                <w:sz w:val="22"/>
                <w:lang w:val="kk-KZ"/>
              </w:rPr>
              <w:t>15 тақырып. Құрылыс саласын мемлекеттік реттеудің нысандары мен әдістерін жетілдіру.</w:t>
            </w:r>
          </w:p>
          <w:p w:rsidR="00D2619A" w:rsidRDefault="00D2619A">
            <w:pPr>
              <w:pStyle w:val="a3"/>
            </w:pPr>
          </w:p>
          <w:p w:rsidR="00D2619A" w:rsidRDefault="008329BA">
            <w:pPr>
              <w:pStyle w:val="a3"/>
            </w:pPr>
            <w:r>
              <w:rPr>
                <w:b/>
                <w:sz w:val="22"/>
              </w:rPr>
              <w:t>Тема 15. Совершенствование форм и методов государственного регулирования строительной отрасли.</w:t>
            </w:r>
          </w:p>
          <w:p w:rsidR="00D2619A" w:rsidRDefault="00D2619A">
            <w:pPr>
              <w:pStyle w:val="a3"/>
            </w:pP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permEnd w:id="36439890"/>
      <w:tr w:rsidR="00D2619A">
        <w:tc>
          <w:tcPr>
            <w:tcW w:w="0" w:type="auto"/>
            <w:gridSpan w:val="2"/>
          </w:tcPr>
          <w:p w:rsidR="00D2619A" w:rsidRDefault="008329BA">
            <w:pPr>
              <w:pStyle w:val="a3"/>
            </w:pPr>
            <w:r>
              <w:rPr>
                <w:b/>
              </w:rPr>
              <w:t>БАРЛЫҒЫ / ИТОГО</w:t>
            </w:r>
          </w:p>
        </w:tc>
        <w:tc>
          <w:tcPr>
            <w:tcW w:w="0" w:type="auto"/>
          </w:tcPr>
          <w:p w:rsidR="00D2619A" w:rsidRDefault="008329BA">
            <w:pPr>
              <w:pStyle w:val="a3"/>
              <w:jc w:val="center"/>
            </w:pPr>
            <w:permStart w:id="2049902401" w:edGrp="none"/>
            <w:r>
              <w:rPr>
                <w:b/>
              </w:rPr>
              <w:t>15</w:t>
            </w:r>
            <w:permEnd w:id="2049902401"/>
          </w:p>
        </w:tc>
        <w:tc>
          <w:tcPr>
            <w:tcW w:w="0" w:type="auto"/>
          </w:tcPr>
          <w:p w:rsidR="00D2619A" w:rsidRDefault="00D2619A">
            <w:pPr>
              <w:pStyle w:val="a3"/>
            </w:pPr>
          </w:p>
        </w:tc>
      </w:tr>
      <w:tr w:rsidR="00D2619A">
        <w:tc>
          <w:tcPr>
            <w:tcW w:w="0" w:type="auto"/>
            <w:gridSpan w:val="4"/>
          </w:tcPr>
          <w:p w:rsidR="00D2619A" w:rsidRDefault="008329BA">
            <w:pPr>
              <w:pStyle w:val="a3"/>
              <w:jc w:val="center"/>
            </w:pPr>
            <w:r>
              <w:rPr>
                <w:b/>
              </w:rPr>
              <w:t>Практикалық сабақтар / Практические занятия</w:t>
            </w:r>
          </w:p>
        </w:tc>
      </w:tr>
      <w:tr w:rsidR="00D2619A">
        <w:tc>
          <w:tcPr>
            <w:tcW w:w="0" w:type="auto"/>
          </w:tcPr>
          <w:p w:rsidR="00D2619A" w:rsidRDefault="008329BA">
            <w:pPr>
              <w:pStyle w:val="a3"/>
              <w:jc w:val="center"/>
            </w:pPr>
            <w:permStart w:id="1236415813" w:edGrp="none"/>
            <w:r>
              <w:t>1</w:t>
            </w:r>
          </w:p>
        </w:tc>
        <w:tc>
          <w:tcPr>
            <w:tcW w:w="0" w:type="auto"/>
          </w:tcPr>
          <w:p w:rsidR="00D2619A" w:rsidRDefault="008329BA">
            <w:pPr>
              <w:pStyle w:val="a3"/>
            </w:pPr>
            <w:r>
              <w:rPr>
                <w:b/>
                <w:sz w:val="22"/>
                <w:lang w:val="kk-KZ"/>
              </w:rPr>
              <w:t>1 тақырып. Құрылыс бригадаларының өндіру нормалары мен уақыт нормаларын анықтау</w:t>
            </w:r>
          </w:p>
          <w:p w:rsidR="00D2619A" w:rsidRDefault="008329BA">
            <w:pPr>
              <w:pStyle w:val="a3"/>
            </w:pPr>
            <w:r>
              <w:rPr>
                <w:b/>
                <w:sz w:val="22"/>
              </w:rPr>
              <w:lastRenderedPageBreak/>
              <w:t>Тема 1. Определение нормы выработки и нормы времени строительных бригад</w:t>
            </w:r>
          </w:p>
        </w:tc>
        <w:tc>
          <w:tcPr>
            <w:tcW w:w="0" w:type="auto"/>
          </w:tcPr>
          <w:p w:rsidR="00D2619A" w:rsidRDefault="008329BA">
            <w:pPr>
              <w:pStyle w:val="a3"/>
              <w:jc w:val="center"/>
            </w:pPr>
            <w:r>
              <w:lastRenderedPageBreak/>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lastRenderedPageBreak/>
              <w:t>2</w:t>
            </w:r>
          </w:p>
        </w:tc>
        <w:tc>
          <w:tcPr>
            <w:tcW w:w="0" w:type="auto"/>
          </w:tcPr>
          <w:p w:rsidR="00D2619A" w:rsidRDefault="008329BA">
            <w:pPr>
              <w:pStyle w:val="a3"/>
            </w:pPr>
            <w:r>
              <w:rPr>
                <w:b/>
                <w:sz w:val="22"/>
                <w:lang w:val="kk-KZ"/>
              </w:rPr>
              <w:t>2 тақырып. Құрылыс машиналарын өндіру нормалары мен уақыт нормаларын анықтау</w:t>
            </w:r>
          </w:p>
          <w:p w:rsidR="00D2619A" w:rsidRDefault="008329BA">
            <w:pPr>
              <w:pStyle w:val="a3"/>
            </w:pPr>
            <w:r>
              <w:rPr>
                <w:b/>
                <w:sz w:val="22"/>
              </w:rPr>
              <w:t>Тема 2. Определение нормы выработки и нормы времени строительных машин</w:t>
            </w: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3</w:t>
            </w:r>
          </w:p>
        </w:tc>
        <w:tc>
          <w:tcPr>
            <w:tcW w:w="0" w:type="auto"/>
          </w:tcPr>
          <w:p w:rsidR="00D2619A" w:rsidRDefault="008329BA">
            <w:pPr>
              <w:pStyle w:val="a3"/>
            </w:pPr>
            <w:r>
              <w:rPr>
                <w:b/>
                <w:sz w:val="22"/>
                <w:lang w:val="kk-KZ"/>
              </w:rPr>
              <w:t>3 тақырып. Топырақты тасымалдауға арналған автосамосвалдардың өнімділігі мен санын есептеу.</w:t>
            </w:r>
          </w:p>
          <w:p w:rsidR="00D2619A" w:rsidRDefault="00D2619A">
            <w:pPr>
              <w:pStyle w:val="a3"/>
            </w:pPr>
          </w:p>
          <w:p w:rsidR="00D2619A" w:rsidRDefault="008329BA">
            <w:pPr>
              <w:pStyle w:val="a3"/>
            </w:pPr>
            <w:r>
              <w:rPr>
                <w:b/>
                <w:sz w:val="22"/>
              </w:rPr>
              <w:t>Тема 3. Расчет производительности и количества автосамосвалов для транспортировки грунта.</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4</w:t>
            </w:r>
          </w:p>
        </w:tc>
        <w:tc>
          <w:tcPr>
            <w:tcW w:w="0" w:type="auto"/>
          </w:tcPr>
          <w:p w:rsidR="00D2619A" w:rsidRDefault="008329BA">
            <w:pPr>
              <w:pStyle w:val="a3"/>
            </w:pPr>
            <w:r>
              <w:rPr>
                <w:b/>
                <w:sz w:val="22"/>
                <w:lang w:val="kk-KZ"/>
              </w:rPr>
              <w:t>4 тақырып. Көлік машиналарының қазаншұңқырынан шығу еңісінің шекті бұрышын анықтау.</w:t>
            </w:r>
          </w:p>
          <w:p w:rsidR="00D2619A" w:rsidRDefault="00D2619A">
            <w:pPr>
              <w:pStyle w:val="a3"/>
            </w:pPr>
          </w:p>
          <w:p w:rsidR="00D2619A" w:rsidRDefault="008329BA">
            <w:pPr>
              <w:pStyle w:val="a3"/>
            </w:pPr>
            <w:r>
              <w:rPr>
                <w:b/>
                <w:sz w:val="22"/>
              </w:rPr>
              <w:t>Тема 4. Определение предельного угла наклона выезда транспортных машин из котлована.</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5</w:t>
            </w:r>
          </w:p>
        </w:tc>
        <w:tc>
          <w:tcPr>
            <w:tcW w:w="0" w:type="auto"/>
          </w:tcPr>
          <w:p w:rsidR="00D2619A" w:rsidRDefault="008329BA">
            <w:pPr>
              <w:pStyle w:val="a3"/>
            </w:pPr>
            <w:r>
              <w:rPr>
                <w:b/>
                <w:sz w:val="22"/>
                <w:lang w:val="kk-KZ"/>
              </w:rPr>
              <w:t>5 тақырып. Жүктерді тасымалдау үшін тіркемелерді қолдану мүмкіндігін анықтау.</w:t>
            </w:r>
          </w:p>
          <w:p w:rsidR="00D2619A" w:rsidRDefault="00D2619A">
            <w:pPr>
              <w:pStyle w:val="a3"/>
            </w:pPr>
          </w:p>
          <w:p w:rsidR="00D2619A" w:rsidRDefault="008329BA">
            <w:pPr>
              <w:pStyle w:val="a3"/>
            </w:pPr>
            <w:r>
              <w:rPr>
                <w:b/>
                <w:sz w:val="22"/>
              </w:rPr>
              <w:t>Тема 5. Определение возможности применения прицепов для транспортировки грузов.</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6</w:t>
            </w:r>
          </w:p>
        </w:tc>
        <w:tc>
          <w:tcPr>
            <w:tcW w:w="0" w:type="auto"/>
          </w:tcPr>
          <w:p w:rsidR="00D2619A" w:rsidRDefault="008329BA">
            <w:pPr>
              <w:pStyle w:val="a3"/>
            </w:pPr>
            <w:r>
              <w:rPr>
                <w:b/>
                <w:sz w:val="22"/>
                <w:lang w:val="kk-KZ"/>
              </w:rPr>
              <w:t>6 тақырып. Жүктерді тасымалдауға арналған автомобильдердің санын анықтау.</w:t>
            </w:r>
          </w:p>
          <w:p w:rsidR="00D2619A" w:rsidRDefault="00D2619A">
            <w:pPr>
              <w:pStyle w:val="a3"/>
            </w:pPr>
          </w:p>
          <w:p w:rsidR="00D2619A" w:rsidRDefault="008329BA">
            <w:pPr>
              <w:pStyle w:val="a3"/>
            </w:pPr>
            <w:r>
              <w:rPr>
                <w:b/>
                <w:sz w:val="22"/>
              </w:rPr>
              <w:t>Тема 6. Определение количества автомобилей для транспортировки грузов.</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7</w:t>
            </w:r>
          </w:p>
        </w:tc>
        <w:tc>
          <w:tcPr>
            <w:tcW w:w="0" w:type="auto"/>
          </w:tcPr>
          <w:p w:rsidR="00D2619A" w:rsidRDefault="008329BA">
            <w:pPr>
              <w:pStyle w:val="a3"/>
            </w:pPr>
            <w:r>
              <w:rPr>
                <w:b/>
                <w:sz w:val="22"/>
                <w:lang w:val="kk-KZ"/>
              </w:rPr>
              <w:t>7 тақырып. Болат құбырлардың секцияларын тасымалдау үшін автотағышты анықтау.</w:t>
            </w:r>
          </w:p>
          <w:p w:rsidR="00D2619A" w:rsidRDefault="00D2619A">
            <w:pPr>
              <w:pStyle w:val="a3"/>
            </w:pPr>
          </w:p>
          <w:p w:rsidR="00D2619A" w:rsidRDefault="008329BA">
            <w:pPr>
              <w:pStyle w:val="a3"/>
            </w:pPr>
            <w:r>
              <w:rPr>
                <w:b/>
                <w:sz w:val="22"/>
              </w:rPr>
              <w:t>Тема 7. Определение автотягача для пере¬возки секций стальных труб.</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8</w:t>
            </w:r>
          </w:p>
        </w:tc>
        <w:tc>
          <w:tcPr>
            <w:tcW w:w="0" w:type="auto"/>
          </w:tcPr>
          <w:p w:rsidR="00D2619A" w:rsidRDefault="008329BA">
            <w:pPr>
              <w:pStyle w:val="a3"/>
            </w:pPr>
            <w:r>
              <w:rPr>
                <w:b/>
                <w:sz w:val="22"/>
                <w:lang w:val="kk-KZ"/>
              </w:rPr>
              <w:t>8 тақырып. Канализациялық құбырларды төсеу үшін траншея әзірлеу кезінде жер жұмыстарының көлемін анықтау.</w:t>
            </w:r>
          </w:p>
          <w:p w:rsidR="00D2619A" w:rsidRDefault="00D2619A">
            <w:pPr>
              <w:pStyle w:val="a3"/>
            </w:pPr>
          </w:p>
          <w:p w:rsidR="00D2619A" w:rsidRDefault="008329BA">
            <w:pPr>
              <w:pStyle w:val="a3"/>
            </w:pPr>
            <w:r>
              <w:rPr>
                <w:b/>
                <w:sz w:val="22"/>
              </w:rPr>
              <w:t>Тема 8. Определить объем земляных работ при разработке траншеи для прокладки канализационных труб.</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9</w:t>
            </w:r>
          </w:p>
        </w:tc>
        <w:tc>
          <w:tcPr>
            <w:tcW w:w="0" w:type="auto"/>
          </w:tcPr>
          <w:p w:rsidR="00D2619A" w:rsidRDefault="008329BA">
            <w:pPr>
              <w:pStyle w:val="a3"/>
            </w:pPr>
            <w:r>
              <w:rPr>
                <w:b/>
                <w:sz w:val="22"/>
                <w:lang w:val="kk-KZ"/>
              </w:rPr>
              <w:t>9 тақырып. Қазаншұңқырлардың ең үлкен ықтимал енін оның драглайнмен әзірлеу кезінде анықтау.</w:t>
            </w:r>
          </w:p>
          <w:p w:rsidR="00D2619A" w:rsidRDefault="00D2619A">
            <w:pPr>
              <w:pStyle w:val="a3"/>
            </w:pPr>
          </w:p>
          <w:p w:rsidR="00D2619A" w:rsidRDefault="008329BA">
            <w:pPr>
              <w:pStyle w:val="a3"/>
            </w:pPr>
            <w:r>
              <w:rPr>
                <w:b/>
                <w:sz w:val="22"/>
              </w:rPr>
              <w:t>Тема 9. Определить наибольшую возможную ширину котлована при разработке его драглайном.</w:t>
            </w:r>
          </w:p>
          <w:p w:rsidR="00D2619A" w:rsidRDefault="00D2619A">
            <w:pPr>
              <w:pStyle w:val="a3"/>
            </w:pPr>
          </w:p>
        </w:tc>
        <w:tc>
          <w:tcPr>
            <w:tcW w:w="0" w:type="auto"/>
          </w:tcPr>
          <w:p w:rsidR="00D2619A" w:rsidRDefault="008329BA">
            <w:pPr>
              <w:pStyle w:val="a3"/>
              <w:jc w:val="center"/>
            </w:pPr>
            <w:r>
              <w:lastRenderedPageBreak/>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lastRenderedPageBreak/>
              <w:t>10</w:t>
            </w:r>
          </w:p>
        </w:tc>
        <w:tc>
          <w:tcPr>
            <w:tcW w:w="0" w:type="auto"/>
          </w:tcPr>
          <w:p w:rsidR="00D2619A" w:rsidRDefault="008329BA">
            <w:pPr>
              <w:pStyle w:val="a3"/>
            </w:pPr>
            <w:r>
              <w:rPr>
                <w:b/>
                <w:sz w:val="22"/>
                <w:lang w:val="kk-KZ"/>
              </w:rPr>
              <w:t>10 тақырып. Экскаватор-тік күректің техникалық және пайдалану өнімділігін анықтау.</w:t>
            </w:r>
          </w:p>
          <w:p w:rsidR="00D2619A" w:rsidRDefault="00D2619A">
            <w:pPr>
              <w:pStyle w:val="a3"/>
            </w:pPr>
          </w:p>
          <w:p w:rsidR="00D2619A" w:rsidRDefault="008329BA">
            <w:pPr>
              <w:pStyle w:val="a3"/>
            </w:pPr>
            <w:r>
              <w:rPr>
                <w:b/>
                <w:sz w:val="22"/>
              </w:rPr>
              <w:t>Тема 10. Определить техническую и эксплуатационную производительность экскаватора — прямой лопаты.</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11</w:t>
            </w:r>
          </w:p>
        </w:tc>
        <w:tc>
          <w:tcPr>
            <w:tcW w:w="0" w:type="auto"/>
          </w:tcPr>
          <w:p w:rsidR="00D2619A" w:rsidRDefault="008329BA">
            <w:pPr>
              <w:pStyle w:val="a3"/>
            </w:pPr>
            <w:r>
              <w:rPr>
                <w:b/>
                <w:sz w:val="22"/>
                <w:lang w:val="kk-KZ"/>
              </w:rPr>
              <w:t>11 тақырып. Тік күрек экскаваторының жұмысы кезінде алдыңғы проходкасының ең үлкен енін анықтау.</w:t>
            </w:r>
          </w:p>
          <w:p w:rsidR="00D2619A" w:rsidRDefault="00D2619A">
            <w:pPr>
              <w:pStyle w:val="a3"/>
            </w:pPr>
          </w:p>
          <w:p w:rsidR="00D2619A" w:rsidRDefault="008329BA">
            <w:pPr>
              <w:pStyle w:val="a3"/>
            </w:pPr>
            <w:r>
              <w:rPr>
                <w:b/>
                <w:sz w:val="22"/>
              </w:rPr>
              <w:t>Тема 11. Определить наибольшую ширину лобовой проходки при работе экскаватора прямой лопаты.</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12</w:t>
            </w:r>
          </w:p>
        </w:tc>
        <w:tc>
          <w:tcPr>
            <w:tcW w:w="0" w:type="auto"/>
          </w:tcPr>
          <w:p w:rsidR="00D2619A" w:rsidRDefault="008329BA">
            <w:pPr>
              <w:pStyle w:val="a3"/>
            </w:pPr>
            <w:r>
              <w:rPr>
                <w:b/>
                <w:sz w:val="22"/>
                <w:lang w:val="kk-KZ"/>
              </w:rPr>
              <w:t>12 тақырып. Автокөлік дұрыс орналасқанда экскаватордың өнімділігі қаншалықты жоғары екенін анықтау.</w:t>
            </w:r>
          </w:p>
          <w:p w:rsidR="00D2619A" w:rsidRDefault="00D2619A">
            <w:pPr>
              <w:pStyle w:val="a3"/>
            </w:pPr>
          </w:p>
          <w:p w:rsidR="00D2619A" w:rsidRDefault="008329BA">
            <w:pPr>
              <w:pStyle w:val="a3"/>
            </w:pPr>
            <w:r>
              <w:rPr>
                <w:b/>
                <w:sz w:val="22"/>
              </w:rPr>
              <w:t>Тема 12. Определить, насколько повышается производительность экскаватора при правильном расположении автомобиля.</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13</w:t>
            </w:r>
          </w:p>
        </w:tc>
        <w:tc>
          <w:tcPr>
            <w:tcW w:w="0" w:type="auto"/>
          </w:tcPr>
          <w:p w:rsidR="00D2619A" w:rsidRDefault="008329BA">
            <w:pPr>
              <w:pStyle w:val="a3"/>
            </w:pPr>
            <w:r>
              <w:rPr>
                <w:b/>
                <w:sz w:val="22"/>
                <w:lang w:val="kk-KZ"/>
              </w:rPr>
              <w:t>13 тақырып. Учаскені скрепермен жоспарлау үшін кешенді механикаландыру принципі бойынша машиналар мен механизмдердің құрамын жобалау.</w:t>
            </w:r>
          </w:p>
          <w:p w:rsidR="00D2619A" w:rsidRDefault="008329BA">
            <w:pPr>
              <w:pStyle w:val="a3"/>
            </w:pPr>
            <w:r>
              <w:rPr>
                <w:sz w:val="22"/>
                <w:lang w:val="kk-KZ"/>
              </w:rPr>
              <w:t>Бөлім-1.</w:t>
            </w:r>
          </w:p>
          <w:p w:rsidR="00D2619A" w:rsidRDefault="008329BA">
            <w:pPr>
              <w:pStyle w:val="a3"/>
            </w:pPr>
            <w:r>
              <w:rPr>
                <w:b/>
                <w:sz w:val="22"/>
              </w:rPr>
              <w:t>Тема 13. Запроектировать состав машин и механизмов по принципу комплексной механизации для планировки участка скрепером.</w:t>
            </w:r>
          </w:p>
          <w:p w:rsidR="00D2619A" w:rsidRDefault="008329BA">
            <w:pPr>
              <w:pStyle w:val="a3"/>
            </w:pPr>
            <w:r>
              <w:rPr>
                <w:sz w:val="22"/>
              </w:rPr>
              <w:t>Часть-1.</w:t>
            </w: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14</w:t>
            </w:r>
          </w:p>
        </w:tc>
        <w:tc>
          <w:tcPr>
            <w:tcW w:w="0" w:type="auto"/>
          </w:tcPr>
          <w:p w:rsidR="00D2619A" w:rsidRDefault="008329BA">
            <w:pPr>
              <w:pStyle w:val="a3"/>
            </w:pPr>
            <w:r>
              <w:rPr>
                <w:b/>
                <w:sz w:val="22"/>
                <w:lang w:val="kk-KZ"/>
              </w:rPr>
              <w:t>14 тақырып. Учаскені скрепермен жоспарлау үшін кешенді механикаландыру принципі бойынша машиналар мен механизмдердің құрамын жобалау.</w:t>
            </w:r>
          </w:p>
          <w:p w:rsidR="00D2619A" w:rsidRDefault="008329BA">
            <w:pPr>
              <w:pStyle w:val="a3"/>
            </w:pPr>
            <w:r>
              <w:rPr>
                <w:sz w:val="22"/>
                <w:lang w:val="kk-KZ"/>
              </w:rPr>
              <w:t>2 бөлім.</w:t>
            </w:r>
          </w:p>
          <w:p w:rsidR="00D2619A" w:rsidRDefault="008329BA">
            <w:pPr>
              <w:pStyle w:val="a3"/>
            </w:pPr>
            <w:r>
              <w:rPr>
                <w:b/>
                <w:sz w:val="22"/>
              </w:rPr>
              <w:t>Тема 14. Запроектировать состав машин и механизмов по принципу комплексной механизации для планировки участка скрепером.</w:t>
            </w:r>
          </w:p>
          <w:p w:rsidR="00D2619A" w:rsidRDefault="008329BA">
            <w:pPr>
              <w:pStyle w:val="a3"/>
            </w:pPr>
            <w:r>
              <w:rPr>
                <w:sz w:val="22"/>
              </w:rPr>
              <w:t>Часть-2.</w:t>
            </w: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15</w:t>
            </w:r>
          </w:p>
        </w:tc>
        <w:tc>
          <w:tcPr>
            <w:tcW w:w="0" w:type="auto"/>
          </w:tcPr>
          <w:p w:rsidR="00D2619A" w:rsidRDefault="008329BA">
            <w:pPr>
              <w:pStyle w:val="a3"/>
            </w:pPr>
            <w:r>
              <w:rPr>
                <w:b/>
                <w:sz w:val="22"/>
                <w:lang w:val="kk-KZ"/>
              </w:rPr>
              <w:t>15 тақырып. Жер асты суларының деңгейін инелі Сүзгіш қондырғылармен төмендетуді жобалау.</w:t>
            </w:r>
          </w:p>
          <w:p w:rsidR="00D2619A" w:rsidRDefault="00D2619A">
            <w:pPr>
              <w:pStyle w:val="a3"/>
            </w:pPr>
          </w:p>
          <w:p w:rsidR="00D2619A" w:rsidRDefault="008329BA">
            <w:pPr>
              <w:pStyle w:val="a3"/>
            </w:pPr>
            <w:r>
              <w:rPr>
                <w:b/>
                <w:sz w:val="22"/>
              </w:rPr>
              <w:t>Тема 15. Запроектировать понижение уровня грунтовых вод иглофильтровыми установками.</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permEnd w:id="1236415813"/>
      <w:tr w:rsidR="00D2619A">
        <w:tc>
          <w:tcPr>
            <w:tcW w:w="0" w:type="auto"/>
            <w:gridSpan w:val="2"/>
          </w:tcPr>
          <w:p w:rsidR="00D2619A" w:rsidRDefault="008329BA">
            <w:pPr>
              <w:pStyle w:val="a3"/>
            </w:pPr>
            <w:r>
              <w:rPr>
                <w:b/>
              </w:rPr>
              <w:lastRenderedPageBreak/>
              <w:t>БАРЛЫҒЫ / ИТОГО</w:t>
            </w:r>
          </w:p>
        </w:tc>
        <w:tc>
          <w:tcPr>
            <w:tcW w:w="0" w:type="auto"/>
          </w:tcPr>
          <w:p w:rsidR="00D2619A" w:rsidRDefault="008329BA">
            <w:pPr>
              <w:pStyle w:val="a3"/>
              <w:jc w:val="center"/>
            </w:pPr>
            <w:permStart w:id="675939739" w:edGrp="none"/>
            <w:r>
              <w:rPr>
                <w:b/>
              </w:rPr>
              <w:t>30</w:t>
            </w:r>
            <w:permEnd w:id="675939739"/>
          </w:p>
        </w:tc>
        <w:tc>
          <w:tcPr>
            <w:tcW w:w="0" w:type="auto"/>
          </w:tcPr>
          <w:p w:rsidR="00D2619A" w:rsidRDefault="00D2619A">
            <w:pPr>
              <w:pStyle w:val="a3"/>
            </w:pPr>
          </w:p>
        </w:tc>
      </w:tr>
    </w:tbl>
    <w:p w:rsidR="00D2619A" w:rsidRDefault="00D2619A">
      <w:pPr>
        <w:pStyle w:val="a3"/>
      </w:pPr>
    </w:p>
    <w:p w:rsidR="00D2619A" w:rsidRDefault="008329BA">
      <w:pPr>
        <w:pStyle w:val="a3"/>
        <w:jc w:val="center"/>
      </w:pPr>
      <w:r>
        <w:rPr>
          <w:b/>
        </w:rPr>
        <w:t>2.2 Тапсырманы өздік жұмыс үшін оқыту (СӨЖ)</w:t>
      </w:r>
    </w:p>
    <w:p w:rsidR="00D2619A" w:rsidRDefault="008329BA">
      <w:pPr>
        <w:pStyle w:val="a3"/>
        <w:jc w:val="center"/>
      </w:pPr>
      <w:r>
        <w:rPr>
          <w:b/>
        </w:rPr>
        <w:t>2.2 Задания для самостоятельной работы обучающегося (СРО)</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1"/>
        <w:gridCol w:w="2193"/>
        <w:gridCol w:w="1185"/>
        <w:gridCol w:w="1385"/>
        <w:gridCol w:w="1584"/>
        <w:gridCol w:w="1370"/>
      </w:tblGrid>
      <w:tr w:rsidR="00D2619A">
        <w:trPr>
          <w:trHeight w:val="1229"/>
          <w:tblHeader/>
        </w:trPr>
        <w:tc>
          <w:tcPr>
            <w:tcW w:w="1026" w:type="pct"/>
          </w:tcPr>
          <w:p w:rsidR="00D2619A" w:rsidRDefault="008329BA">
            <w:pPr>
              <w:pStyle w:val="a3"/>
              <w:jc w:val="center"/>
            </w:pPr>
            <w:r>
              <w:t>Тақырып</w:t>
            </w:r>
          </w:p>
          <w:p w:rsidR="00D2619A" w:rsidRDefault="008329BA">
            <w:pPr>
              <w:pStyle w:val="a3"/>
              <w:jc w:val="center"/>
            </w:pPr>
            <w:r>
              <w:t>Тема</w:t>
            </w:r>
          </w:p>
        </w:tc>
        <w:tc>
          <w:tcPr>
            <w:tcW w:w="1140" w:type="pct"/>
          </w:tcPr>
          <w:p w:rsidR="00D2619A" w:rsidRDefault="008329BA">
            <w:pPr>
              <w:pStyle w:val="a3"/>
              <w:jc w:val="center"/>
            </w:pPr>
            <w:r>
              <w:t>Тапсырманың мазмұны</w:t>
            </w:r>
          </w:p>
          <w:p w:rsidR="00D2619A" w:rsidRDefault="008329BA">
            <w:pPr>
              <w:pStyle w:val="a3"/>
              <w:jc w:val="center"/>
            </w:pPr>
            <w:r>
              <w:t>Содержание задания</w:t>
            </w:r>
          </w:p>
        </w:tc>
        <w:tc>
          <w:tcPr>
            <w:tcW w:w="620" w:type="pct"/>
          </w:tcPr>
          <w:p w:rsidR="00D2619A" w:rsidRDefault="008329BA">
            <w:pPr>
              <w:pStyle w:val="a3"/>
              <w:jc w:val="center"/>
            </w:pPr>
            <w:r>
              <w:t>Бақылау түрі</w:t>
            </w:r>
          </w:p>
          <w:p w:rsidR="00D2619A" w:rsidRDefault="008329BA">
            <w:pPr>
              <w:pStyle w:val="a3"/>
              <w:jc w:val="center"/>
            </w:pPr>
            <w:r>
              <w:t>Форма контроля</w:t>
            </w:r>
          </w:p>
        </w:tc>
        <w:tc>
          <w:tcPr>
            <w:tcW w:w="723" w:type="pct"/>
          </w:tcPr>
          <w:p w:rsidR="00D2619A" w:rsidRDefault="008329BA">
            <w:pPr>
              <w:pStyle w:val="a3"/>
              <w:jc w:val="center"/>
            </w:pPr>
            <w:r>
              <w:t>Тапсыру мерзімі, апта</w:t>
            </w:r>
          </w:p>
          <w:p w:rsidR="00D2619A" w:rsidRDefault="008329BA">
            <w:pPr>
              <w:pStyle w:val="a3"/>
              <w:jc w:val="center"/>
            </w:pPr>
            <w:r>
              <w:t>Срок сдачи, неделя</w:t>
            </w:r>
          </w:p>
        </w:tc>
        <w:tc>
          <w:tcPr>
            <w:tcW w:w="822" w:type="pct"/>
          </w:tcPr>
          <w:p w:rsidR="00D2619A" w:rsidRDefault="008329BA">
            <w:pPr>
              <w:pStyle w:val="a3"/>
              <w:jc w:val="center"/>
            </w:pPr>
            <w:r>
              <w:t>Еңбек сыйымдылығы сағат</w:t>
            </w:r>
          </w:p>
          <w:p w:rsidR="00D2619A" w:rsidRDefault="008329BA">
            <w:pPr>
              <w:pStyle w:val="a3"/>
              <w:jc w:val="center"/>
            </w:pPr>
            <w:r>
              <w:t>Трудоемкость в часах</w:t>
            </w:r>
          </w:p>
        </w:tc>
        <w:tc>
          <w:tcPr>
            <w:tcW w:w="669" w:type="pct"/>
          </w:tcPr>
          <w:p w:rsidR="00D2619A" w:rsidRDefault="008329BA">
            <w:pPr>
              <w:pStyle w:val="a3"/>
              <w:jc w:val="center"/>
            </w:pPr>
            <w:r>
              <w:t>Әдебиетке сілтеме</w:t>
            </w:r>
          </w:p>
          <w:p w:rsidR="00D2619A" w:rsidRDefault="008329BA">
            <w:pPr>
              <w:pStyle w:val="a3"/>
              <w:jc w:val="center"/>
            </w:pPr>
            <w:r>
              <w:t>Ссылка на литературу</w:t>
            </w:r>
          </w:p>
        </w:tc>
      </w:tr>
      <w:tr w:rsidR="00D2619A">
        <w:tc>
          <w:tcPr>
            <w:tcW w:w="0" w:type="auto"/>
          </w:tcPr>
          <w:p w:rsidR="00D2619A" w:rsidRDefault="008329BA">
            <w:pPr>
              <w:pStyle w:val="a3"/>
            </w:pPr>
            <w:permStart w:id="1709400189" w:edGrp="none"/>
            <w:r>
              <w:rPr>
                <w:sz w:val="22"/>
              </w:rPr>
              <w:t>Техникалық нормалауға техникалық карталарды талдау.</w:t>
            </w:r>
          </w:p>
          <w:p w:rsidR="00D2619A" w:rsidRDefault="008329BA">
            <w:pPr>
              <w:pStyle w:val="a3"/>
            </w:pPr>
            <w:r>
              <w:rPr>
                <w:sz w:val="22"/>
              </w:rPr>
              <w:t>Разбор техкарты на техническое нормирование.</w:t>
            </w:r>
          </w:p>
        </w:tc>
        <w:tc>
          <w:tcPr>
            <w:tcW w:w="0" w:type="auto"/>
          </w:tcPr>
          <w:p w:rsidR="00D2619A" w:rsidRDefault="008329BA">
            <w:pPr>
              <w:pStyle w:val="a3"/>
            </w:pPr>
            <w:r>
              <w:rPr>
                <w:sz w:val="22"/>
              </w:rPr>
              <w:t>Техникалық нормалау есебі</w:t>
            </w:r>
          </w:p>
          <w:p w:rsidR="00D2619A" w:rsidRDefault="008329BA">
            <w:pPr>
              <w:pStyle w:val="a3"/>
            </w:pPr>
            <w:r>
              <w:rPr>
                <w:sz w:val="22"/>
              </w:rPr>
              <w:t>Расчет технического нормирования</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Техкарта нормативтік зерттеулер мен фотоесептер жүргізу және өңдеу</w:t>
            </w:r>
          </w:p>
          <w:p w:rsidR="00D2619A" w:rsidRDefault="008329BA">
            <w:pPr>
              <w:pStyle w:val="a3"/>
            </w:pPr>
            <w:r>
              <w:rPr>
                <w:sz w:val="22"/>
              </w:rPr>
              <w:t>Техкарта проведение и обработка нормативных исследований и фотоучет</w:t>
            </w:r>
          </w:p>
        </w:tc>
        <w:tc>
          <w:tcPr>
            <w:tcW w:w="0" w:type="auto"/>
          </w:tcPr>
          <w:p w:rsidR="00D2619A" w:rsidRDefault="008329BA">
            <w:pPr>
              <w:pStyle w:val="a3"/>
            </w:pPr>
            <w:r>
              <w:rPr>
                <w:sz w:val="22"/>
              </w:rPr>
              <w:t>Технологиялық операцияның фото есебі бойынша есептеу</w:t>
            </w:r>
          </w:p>
          <w:p w:rsidR="00D2619A" w:rsidRDefault="008329BA">
            <w:pPr>
              <w:pStyle w:val="a3"/>
            </w:pPr>
            <w:r>
              <w:rPr>
                <w:sz w:val="22"/>
              </w:rPr>
              <w:t>Расчет по фотоучету технологической операции</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2</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Іргетастарды қалпына келтіру және күшейту.</w:t>
            </w:r>
          </w:p>
          <w:p w:rsidR="00D2619A" w:rsidRDefault="008329BA">
            <w:pPr>
              <w:pStyle w:val="a3"/>
            </w:pPr>
            <w:r>
              <w:rPr>
                <w:sz w:val="22"/>
              </w:rPr>
              <w:t>Техкарта на восстановление и усиление фундаментов.</w:t>
            </w:r>
          </w:p>
        </w:tc>
        <w:tc>
          <w:tcPr>
            <w:tcW w:w="0" w:type="auto"/>
          </w:tcPr>
          <w:p w:rsidR="00D2619A" w:rsidRDefault="008329BA">
            <w:pPr>
              <w:pStyle w:val="a3"/>
            </w:pPr>
            <w:r>
              <w:rPr>
                <w:sz w:val="22"/>
              </w:rPr>
              <w:t>Іргетасты күшейтуге арналған техкартты есептеу</w:t>
            </w:r>
          </w:p>
          <w:p w:rsidR="00D2619A" w:rsidRDefault="008329BA">
            <w:pPr>
              <w:pStyle w:val="a3"/>
            </w:pPr>
            <w:r>
              <w:rPr>
                <w:sz w:val="22"/>
              </w:rPr>
              <w:t>Расчет техкарты на усиление фундамента</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3</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Ғимаратты қайта жаңарту кезінде жер қазу жұмыстарына арналған Техкарта .</w:t>
            </w:r>
          </w:p>
          <w:p w:rsidR="00D2619A" w:rsidRDefault="008329BA">
            <w:pPr>
              <w:pStyle w:val="a3"/>
            </w:pPr>
            <w:r>
              <w:rPr>
                <w:sz w:val="22"/>
              </w:rPr>
              <w:t>Техкарта на земляные работы при реконструкции здания.</w:t>
            </w:r>
          </w:p>
        </w:tc>
        <w:tc>
          <w:tcPr>
            <w:tcW w:w="0" w:type="auto"/>
          </w:tcPr>
          <w:p w:rsidR="00D2619A" w:rsidRDefault="008329BA">
            <w:pPr>
              <w:pStyle w:val="a3"/>
            </w:pPr>
            <w:r>
              <w:rPr>
                <w:sz w:val="22"/>
              </w:rPr>
              <w:t>Жер қазу жұмыстарына арналған техникалық карталарды есептеу</w:t>
            </w:r>
          </w:p>
          <w:p w:rsidR="00D2619A" w:rsidRDefault="008329BA">
            <w:pPr>
              <w:pStyle w:val="a3"/>
            </w:pPr>
            <w:r>
              <w:rPr>
                <w:sz w:val="22"/>
              </w:rPr>
              <w:t>Расчет техкарты на земляные работы</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4</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 xml:space="preserve">Кірпіш </w:t>
            </w:r>
            <w:r>
              <w:rPr>
                <w:sz w:val="22"/>
              </w:rPr>
              <w:lastRenderedPageBreak/>
              <w:t>қабырғаларындағы ойықтардың үстіндегі бөгеттерді күшейтуге арналған техкарт</w:t>
            </w:r>
          </w:p>
          <w:p w:rsidR="00D2619A" w:rsidRDefault="008329BA">
            <w:pPr>
              <w:pStyle w:val="a3"/>
            </w:pPr>
            <w:r>
              <w:rPr>
                <w:sz w:val="22"/>
              </w:rPr>
              <w:t>Техкарта на усиление перемычек над проемами в кирпичных стенах</w:t>
            </w:r>
          </w:p>
        </w:tc>
        <w:tc>
          <w:tcPr>
            <w:tcW w:w="0" w:type="auto"/>
          </w:tcPr>
          <w:p w:rsidR="00D2619A" w:rsidRDefault="008329BA">
            <w:pPr>
              <w:pStyle w:val="a3"/>
            </w:pPr>
            <w:r>
              <w:rPr>
                <w:sz w:val="22"/>
              </w:rPr>
              <w:lastRenderedPageBreak/>
              <w:t xml:space="preserve">Маңдайшаларды </w:t>
            </w:r>
            <w:r>
              <w:rPr>
                <w:sz w:val="22"/>
              </w:rPr>
              <w:lastRenderedPageBreak/>
              <w:t>күшейтуге арналған техкартаны есептеу</w:t>
            </w:r>
          </w:p>
          <w:p w:rsidR="00D2619A" w:rsidRDefault="008329BA">
            <w:pPr>
              <w:pStyle w:val="a3"/>
            </w:pPr>
            <w:r>
              <w:rPr>
                <w:sz w:val="22"/>
              </w:rPr>
              <w:t>Расчет техкарты на усиление перемычек</w:t>
            </w:r>
          </w:p>
        </w:tc>
        <w:tc>
          <w:tcPr>
            <w:tcW w:w="0" w:type="auto"/>
          </w:tcPr>
          <w:p w:rsidR="00D2619A" w:rsidRDefault="008329BA">
            <w:pPr>
              <w:pStyle w:val="a3"/>
              <w:jc w:val="center"/>
            </w:pPr>
            <w:r>
              <w:rPr>
                <w:sz w:val="22"/>
              </w:rPr>
              <w:lastRenderedPageBreak/>
              <w:t>Эссе / Эссе</w:t>
            </w:r>
          </w:p>
        </w:tc>
        <w:tc>
          <w:tcPr>
            <w:tcW w:w="0" w:type="auto"/>
          </w:tcPr>
          <w:p w:rsidR="00D2619A" w:rsidRDefault="008329BA">
            <w:pPr>
              <w:pStyle w:val="a3"/>
              <w:jc w:val="center"/>
            </w:pPr>
            <w:r>
              <w:t>5</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lastRenderedPageBreak/>
              <w:t>Пенопластты плиталармен қабырғаларды жылыту техкартасы</w:t>
            </w:r>
          </w:p>
          <w:p w:rsidR="00D2619A" w:rsidRDefault="008329BA">
            <w:pPr>
              <w:pStyle w:val="a3"/>
            </w:pPr>
            <w:r>
              <w:rPr>
                <w:sz w:val="22"/>
              </w:rPr>
              <w:t>Техкарта на утепление стен плитами пенопласта.</w:t>
            </w:r>
          </w:p>
        </w:tc>
        <w:tc>
          <w:tcPr>
            <w:tcW w:w="0" w:type="auto"/>
          </w:tcPr>
          <w:p w:rsidR="00D2619A" w:rsidRDefault="008329BA">
            <w:pPr>
              <w:pStyle w:val="a3"/>
            </w:pPr>
            <w:r>
              <w:rPr>
                <w:sz w:val="22"/>
              </w:rPr>
              <w:t>Қабырғаларды жылытуға арналған техникалық картаны есептеу</w:t>
            </w:r>
          </w:p>
          <w:p w:rsidR="00D2619A" w:rsidRDefault="008329BA">
            <w:pPr>
              <w:pStyle w:val="a3"/>
            </w:pPr>
            <w:r>
              <w:rPr>
                <w:sz w:val="22"/>
              </w:rPr>
              <w:t>Расчет техкарты на утепление стен</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6</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Битум-полимерлі мастикалық материалдарды қолдана отырып рулонды шатырларды жөндеу.</w:t>
            </w:r>
          </w:p>
          <w:p w:rsidR="00D2619A" w:rsidRDefault="008329BA">
            <w:pPr>
              <w:pStyle w:val="a3"/>
            </w:pPr>
            <w:r>
              <w:rPr>
                <w:sz w:val="22"/>
              </w:rPr>
              <w:t>Ремонт рулонных кровель с применением битумно-полимерных мастичных материалов.</w:t>
            </w:r>
          </w:p>
        </w:tc>
        <w:tc>
          <w:tcPr>
            <w:tcW w:w="0" w:type="auto"/>
          </w:tcPr>
          <w:p w:rsidR="00D2619A" w:rsidRDefault="008329BA">
            <w:pPr>
              <w:pStyle w:val="a3"/>
            </w:pPr>
            <w:r>
              <w:rPr>
                <w:sz w:val="22"/>
              </w:rPr>
              <w:t>Рулонды шатырларды жөндеуге арналған техникалық картаны есептеу</w:t>
            </w:r>
          </w:p>
          <w:p w:rsidR="00D2619A" w:rsidRDefault="008329BA">
            <w:pPr>
              <w:pStyle w:val="a3"/>
            </w:pPr>
            <w:r>
              <w:rPr>
                <w:sz w:val="22"/>
              </w:rPr>
              <w:t>Расчет техкарты на ремонт рулонных кровель</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7</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Әкімшілік ғимараттың шатырын қайта жаңартуға арналған Техкарта .</w:t>
            </w:r>
          </w:p>
          <w:p w:rsidR="00D2619A" w:rsidRDefault="008329BA">
            <w:pPr>
              <w:pStyle w:val="a3"/>
            </w:pPr>
            <w:r>
              <w:rPr>
                <w:sz w:val="22"/>
              </w:rPr>
              <w:t>Техкарта на реконструкцию кровли административного здания.</w:t>
            </w:r>
          </w:p>
        </w:tc>
        <w:tc>
          <w:tcPr>
            <w:tcW w:w="0" w:type="auto"/>
          </w:tcPr>
          <w:p w:rsidR="00D2619A" w:rsidRDefault="008329BA">
            <w:pPr>
              <w:pStyle w:val="a3"/>
            </w:pPr>
            <w:r>
              <w:rPr>
                <w:sz w:val="22"/>
              </w:rPr>
              <w:t>Шатырды қайта жаңартуға арналған техкартаны есептеу</w:t>
            </w:r>
          </w:p>
          <w:p w:rsidR="00D2619A" w:rsidRDefault="008329BA">
            <w:pPr>
              <w:pStyle w:val="a3"/>
            </w:pPr>
            <w:r>
              <w:rPr>
                <w:sz w:val="22"/>
              </w:rPr>
              <w:t>Расчет техкарты на реконструкцию кровли</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8</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 xml:space="preserve">Әкімшілік ғимаратты қайта жаңарту кезінде жер қазу </w:t>
            </w:r>
            <w:r>
              <w:rPr>
                <w:sz w:val="22"/>
              </w:rPr>
              <w:lastRenderedPageBreak/>
              <w:t>жұмыстарына арналған Техкарта .</w:t>
            </w:r>
          </w:p>
          <w:p w:rsidR="00D2619A" w:rsidRDefault="008329BA">
            <w:pPr>
              <w:pStyle w:val="a3"/>
            </w:pPr>
            <w:r>
              <w:rPr>
                <w:sz w:val="22"/>
              </w:rPr>
              <w:t>Техкарта на земляные работы при реконструкции административного здания.</w:t>
            </w:r>
          </w:p>
        </w:tc>
        <w:tc>
          <w:tcPr>
            <w:tcW w:w="0" w:type="auto"/>
          </w:tcPr>
          <w:p w:rsidR="00D2619A" w:rsidRDefault="008329BA">
            <w:pPr>
              <w:pStyle w:val="a3"/>
            </w:pPr>
            <w:r>
              <w:rPr>
                <w:sz w:val="22"/>
              </w:rPr>
              <w:lastRenderedPageBreak/>
              <w:t xml:space="preserve">Ғимаратты қайта жаңарту кезінде жер қазу жұмыстарына арналған техкартаны </w:t>
            </w:r>
            <w:r>
              <w:rPr>
                <w:sz w:val="22"/>
              </w:rPr>
              <w:lastRenderedPageBreak/>
              <w:t>есептеу</w:t>
            </w:r>
          </w:p>
          <w:p w:rsidR="00D2619A" w:rsidRDefault="008329BA">
            <w:pPr>
              <w:pStyle w:val="a3"/>
            </w:pPr>
            <w:r>
              <w:rPr>
                <w:sz w:val="22"/>
              </w:rPr>
              <w:t>Расчет техкарты на земляные работы при реконструкции здания</w:t>
            </w:r>
          </w:p>
        </w:tc>
        <w:tc>
          <w:tcPr>
            <w:tcW w:w="0" w:type="auto"/>
          </w:tcPr>
          <w:p w:rsidR="00D2619A" w:rsidRDefault="008329BA">
            <w:pPr>
              <w:pStyle w:val="a3"/>
              <w:jc w:val="center"/>
            </w:pPr>
            <w:r>
              <w:rPr>
                <w:sz w:val="22"/>
              </w:rPr>
              <w:lastRenderedPageBreak/>
              <w:t>Эссе / Эссе</w:t>
            </w:r>
          </w:p>
        </w:tc>
        <w:tc>
          <w:tcPr>
            <w:tcW w:w="0" w:type="auto"/>
          </w:tcPr>
          <w:p w:rsidR="00D2619A" w:rsidRDefault="008329BA">
            <w:pPr>
              <w:pStyle w:val="a3"/>
              <w:jc w:val="center"/>
            </w:pPr>
            <w:r>
              <w:t>9</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lastRenderedPageBreak/>
              <w:t>Су қанықпаған топырақтарда бұрғылау қадаларын орнатуға арналған Техкарта .</w:t>
            </w:r>
          </w:p>
          <w:p w:rsidR="00D2619A" w:rsidRDefault="008329BA">
            <w:pPr>
              <w:pStyle w:val="a3"/>
            </w:pPr>
            <w:r>
              <w:rPr>
                <w:sz w:val="22"/>
              </w:rPr>
              <w:t>Техкарта на устройство буронабивных свай в водонасыщенных грунтах.</w:t>
            </w:r>
          </w:p>
        </w:tc>
        <w:tc>
          <w:tcPr>
            <w:tcW w:w="0" w:type="auto"/>
          </w:tcPr>
          <w:p w:rsidR="00D2619A" w:rsidRDefault="008329BA">
            <w:pPr>
              <w:pStyle w:val="a3"/>
            </w:pPr>
            <w:r>
              <w:rPr>
                <w:sz w:val="22"/>
              </w:rPr>
              <w:t>Қада құрылғысына техникалық картаны есептеу</w:t>
            </w:r>
          </w:p>
          <w:p w:rsidR="00D2619A" w:rsidRDefault="008329BA">
            <w:pPr>
              <w:pStyle w:val="a3"/>
            </w:pPr>
            <w:r>
              <w:rPr>
                <w:sz w:val="22"/>
              </w:rPr>
              <w:t>Расчет техкарты на устройство свай</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10</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Көп буынды плиталарды күшейтуге арналған Техкарта .</w:t>
            </w:r>
          </w:p>
          <w:p w:rsidR="00D2619A" w:rsidRDefault="008329BA">
            <w:pPr>
              <w:pStyle w:val="a3"/>
            </w:pPr>
            <w:r>
              <w:rPr>
                <w:sz w:val="22"/>
              </w:rPr>
              <w:t>Техкарта на усиление многопустотных плит.</w:t>
            </w:r>
          </w:p>
        </w:tc>
        <w:tc>
          <w:tcPr>
            <w:tcW w:w="0" w:type="auto"/>
          </w:tcPr>
          <w:p w:rsidR="00D2619A" w:rsidRDefault="008329BA">
            <w:pPr>
              <w:pStyle w:val="a3"/>
            </w:pPr>
            <w:r>
              <w:rPr>
                <w:sz w:val="22"/>
              </w:rPr>
              <w:t>Көп буынды плиталарды күшейтуге арналған техкартаны есептеу</w:t>
            </w:r>
          </w:p>
          <w:p w:rsidR="00D2619A" w:rsidRDefault="008329BA">
            <w:pPr>
              <w:pStyle w:val="a3"/>
            </w:pPr>
            <w:r>
              <w:rPr>
                <w:sz w:val="22"/>
              </w:rPr>
              <w:t>Расчет техкарты на усиление многопустотных плит</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11</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Пенопластты плиталармен қабырғаларды жылыту техкартасы</w:t>
            </w:r>
          </w:p>
          <w:p w:rsidR="00D2619A" w:rsidRDefault="008329BA">
            <w:pPr>
              <w:pStyle w:val="a3"/>
            </w:pPr>
            <w:r>
              <w:rPr>
                <w:sz w:val="22"/>
              </w:rPr>
              <w:t>Техкарта на утепление стен плитами пенопласта.</w:t>
            </w:r>
          </w:p>
        </w:tc>
        <w:tc>
          <w:tcPr>
            <w:tcW w:w="0" w:type="auto"/>
          </w:tcPr>
          <w:p w:rsidR="00D2619A" w:rsidRDefault="008329BA">
            <w:pPr>
              <w:pStyle w:val="a3"/>
            </w:pPr>
            <w:r>
              <w:rPr>
                <w:sz w:val="22"/>
              </w:rPr>
              <w:t>Қабырғаларды жылытуға арналған техникалық картаны есептеу</w:t>
            </w:r>
          </w:p>
          <w:p w:rsidR="00D2619A" w:rsidRDefault="008329BA">
            <w:pPr>
              <w:pStyle w:val="a3"/>
            </w:pPr>
            <w:r>
              <w:rPr>
                <w:sz w:val="22"/>
              </w:rPr>
              <w:t>Расчет техкарты на утепление стен</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12</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Табақ болаттан жасалған шатырды демонтаждауға арналған техкарт .</w:t>
            </w:r>
          </w:p>
          <w:p w:rsidR="00D2619A" w:rsidRDefault="008329BA">
            <w:pPr>
              <w:pStyle w:val="a3"/>
            </w:pPr>
            <w:r>
              <w:rPr>
                <w:sz w:val="22"/>
              </w:rPr>
              <w:t>Техкарта на демонтаж кровли из листовой стали.</w:t>
            </w:r>
          </w:p>
        </w:tc>
        <w:tc>
          <w:tcPr>
            <w:tcW w:w="0" w:type="auto"/>
          </w:tcPr>
          <w:p w:rsidR="00D2619A" w:rsidRDefault="008329BA">
            <w:pPr>
              <w:pStyle w:val="a3"/>
            </w:pPr>
            <w:r>
              <w:rPr>
                <w:sz w:val="22"/>
              </w:rPr>
              <w:t>Шатырды бөлшектеуге арналған техкартаны есептеу</w:t>
            </w:r>
          </w:p>
          <w:p w:rsidR="00D2619A" w:rsidRDefault="008329BA">
            <w:pPr>
              <w:pStyle w:val="a3"/>
            </w:pPr>
            <w:r>
              <w:rPr>
                <w:sz w:val="22"/>
              </w:rPr>
              <w:t>Расчет техкарты на демонтаж кровли</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13</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 xml:space="preserve">Кірпіш қабырғаларының көлденең гидрооқшаулауын ауыстыру бойынша жөндеу </w:t>
            </w:r>
            <w:r>
              <w:rPr>
                <w:sz w:val="22"/>
              </w:rPr>
              <w:lastRenderedPageBreak/>
              <w:t>жұмыстарына Техкарта .</w:t>
            </w:r>
          </w:p>
          <w:p w:rsidR="00D2619A" w:rsidRDefault="008329BA">
            <w:pPr>
              <w:pStyle w:val="a3"/>
            </w:pPr>
            <w:r>
              <w:rPr>
                <w:sz w:val="22"/>
              </w:rPr>
              <w:t>Техкарта на ремонтные работы по замене горизонтальной гидроизоляции кирпичных стен.</w:t>
            </w:r>
          </w:p>
        </w:tc>
        <w:tc>
          <w:tcPr>
            <w:tcW w:w="0" w:type="auto"/>
          </w:tcPr>
          <w:p w:rsidR="00D2619A" w:rsidRDefault="008329BA">
            <w:pPr>
              <w:pStyle w:val="a3"/>
            </w:pPr>
            <w:r>
              <w:rPr>
                <w:sz w:val="22"/>
              </w:rPr>
              <w:lastRenderedPageBreak/>
              <w:t>Оқшаулау жұмыстарына арналған техникалық карталарды есептеу</w:t>
            </w:r>
          </w:p>
          <w:p w:rsidR="00D2619A" w:rsidRDefault="008329BA">
            <w:pPr>
              <w:pStyle w:val="a3"/>
            </w:pPr>
            <w:r>
              <w:rPr>
                <w:sz w:val="22"/>
              </w:rPr>
              <w:t>Расчет техкарты на изоляционные работы</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14</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lastRenderedPageBreak/>
              <w:t>Кірпіш қабырғаларының жекелеген учаскелерін жөндеуге арналған техкарт .</w:t>
            </w:r>
          </w:p>
          <w:p w:rsidR="00D2619A" w:rsidRDefault="008329BA">
            <w:pPr>
              <w:pStyle w:val="a3"/>
            </w:pPr>
            <w:r>
              <w:rPr>
                <w:sz w:val="22"/>
              </w:rPr>
              <w:t>Техкарта на ремонт отдельных участков кирпичных стен.</w:t>
            </w:r>
          </w:p>
        </w:tc>
        <w:tc>
          <w:tcPr>
            <w:tcW w:w="0" w:type="auto"/>
          </w:tcPr>
          <w:p w:rsidR="00D2619A" w:rsidRDefault="008329BA">
            <w:pPr>
              <w:pStyle w:val="a3"/>
            </w:pPr>
            <w:r>
              <w:rPr>
                <w:sz w:val="22"/>
              </w:rPr>
              <w:t>Кірпіш қабырғаларын жөндеуге арналған техникалық картаны есептеу</w:t>
            </w:r>
          </w:p>
          <w:p w:rsidR="00D2619A" w:rsidRDefault="008329BA">
            <w:pPr>
              <w:pStyle w:val="a3"/>
            </w:pPr>
            <w:r>
              <w:rPr>
                <w:sz w:val="22"/>
              </w:rPr>
              <w:t>Расчет техкарты на ремонт кирпичных стен</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15</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permEnd w:id="1709400189"/>
    </w:tbl>
    <w:p w:rsidR="00D2619A" w:rsidRDefault="00D2619A">
      <w:pPr>
        <w:pStyle w:val="a3"/>
      </w:pPr>
    </w:p>
    <w:p w:rsidR="00D2619A" w:rsidRDefault="008329BA">
      <w:pPr>
        <w:pStyle w:val="a3"/>
        <w:jc w:val="center"/>
      </w:pPr>
      <w:r>
        <w:rPr>
          <w:b/>
        </w:rPr>
        <w:t>2.3 Пән бойынша тапсырмаларды тапсыру кестесі</w:t>
      </w:r>
    </w:p>
    <w:p w:rsidR="00D2619A" w:rsidRDefault="008329BA">
      <w:pPr>
        <w:pStyle w:val="a3"/>
        <w:jc w:val="center"/>
      </w:pPr>
      <w:r>
        <w:rPr>
          <w:b/>
        </w:rPr>
        <w:t>2.3 График сдачи заданий по дисциплине</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2619A">
        <w:trPr>
          <w:tblHeader/>
        </w:trPr>
        <w:tc>
          <w:tcPr>
            <w:tcW w:w="1250" w:type="pct"/>
            <w:vMerge w:val="restart"/>
          </w:tcPr>
          <w:p w:rsidR="00D2619A" w:rsidRDefault="008329BA">
            <w:pPr>
              <w:pStyle w:val="a3"/>
              <w:jc w:val="center"/>
            </w:pPr>
            <w:r>
              <w:t>Тапсырма түрі</w:t>
            </w:r>
          </w:p>
          <w:p w:rsidR="00D2619A" w:rsidRDefault="008329BA">
            <w:pPr>
              <w:pStyle w:val="a3"/>
              <w:jc w:val="center"/>
            </w:pPr>
            <w:r>
              <w:t>Вид задания</w:t>
            </w:r>
          </w:p>
        </w:tc>
        <w:tc>
          <w:tcPr>
            <w:tcW w:w="0" w:type="auto"/>
            <w:gridSpan w:val="15"/>
          </w:tcPr>
          <w:p w:rsidR="00D2619A" w:rsidRDefault="008329BA">
            <w:pPr>
              <w:pStyle w:val="a3"/>
              <w:jc w:val="center"/>
            </w:pPr>
            <w:r>
              <w:t>Академиялық оқу кезеңі, апта</w:t>
            </w:r>
          </w:p>
          <w:p w:rsidR="00D2619A" w:rsidRDefault="008329BA">
            <w:pPr>
              <w:pStyle w:val="a3"/>
              <w:jc w:val="center"/>
            </w:pPr>
            <w:r>
              <w:t>Академический период обучения, неделя</w:t>
            </w:r>
          </w:p>
        </w:tc>
      </w:tr>
      <w:tr w:rsidR="00D2619A">
        <w:trPr>
          <w:tblHeader/>
        </w:trPr>
        <w:tc>
          <w:tcPr>
            <w:tcW w:w="0" w:type="auto"/>
            <w:vMerge/>
          </w:tcPr>
          <w:p w:rsidR="00D2619A" w:rsidRDefault="00D2619A">
            <w:pPr>
              <w:pStyle w:val="a3"/>
            </w:pPr>
          </w:p>
        </w:tc>
        <w:tc>
          <w:tcPr>
            <w:tcW w:w="250" w:type="pct"/>
          </w:tcPr>
          <w:p w:rsidR="00D2619A" w:rsidRDefault="008329BA">
            <w:pPr>
              <w:pStyle w:val="a3"/>
              <w:jc w:val="center"/>
            </w:pPr>
            <w:r>
              <w:t>1</w:t>
            </w:r>
          </w:p>
        </w:tc>
        <w:tc>
          <w:tcPr>
            <w:tcW w:w="250" w:type="pct"/>
          </w:tcPr>
          <w:p w:rsidR="00D2619A" w:rsidRDefault="008329BA">
            <w:pPr>
              <w:pStyle w:val="a3"/>
              <w:jc w:val="center"/>
            </w:pPr>
            <w:r>
              <w:t>2</w:t>
            </w:r>
          </w:p>
        </w:tc>
        <w:tc>
          <w:tcPr>
            <w:tcW w:w="250" w:type="pct"/>
          </w:tcPr>
          <w:p w:rsidR="00D2619A" w:rsidRDefault="008329BA">
            <w:pPr>
              <w:pStyle w:val="a3"/>
              <w:jc w:val="center"/>
            </w:pPr>
            <w:r>
              <w:t>3</w:t>
            </w:r>
          </w:p>
        </w:tc>
        <w:tc>
          <w:tcPr>
            <w:tcW w:w="250" w:type="pct"/>
          </w:tcPr>
          <w:p w:rsidR="00D2619A" w:rsidRDefault="008329BA">
            <w:pPr>
              <w:pStyle w:val="a3"/>
              <w:jc w:val="center"/>
            </w:pPr>
            <w:r>
              <w:t>4</w:t>
            </w:r>
          </w:p>
        </w:tc>
        <w:tc>
          <w:tcPr>
            <w:tcW w:w="250" w:type="pct"/>
          </w:tcPr>
          <w:p w:rsidR="00D2619A" w:rsidRDefault="008329BA">
            <w:pPr>
              <w:pStyle w:val="a3"/>
              <w:jc w:val="center"/>
            </w:pPr>
            <w:r>
              <w:t>5</w:t>
            </w:r>
          </w:p>
        </w:tc>
        <w:tc>
          <w:tcPr>
            <w:tcW w:w="250" w:type="pct"/>
          </w:tcPr>
          <w:p w:rsidR="00D2619A" w:rsidRDefault="008329BA">
            <w:pPr>
              <w:pStyle w:val="a3"/>
              <w:jc w:val="center"/>
            </w:pPr>
            <w:r>
              <w:t>6</w:t>
            </w:r>
          </w:p>
        </w:tc>
        <w:tc>
          <w:tcPr>
            <w:tcW w:w="250" w:type="pct"/>
          </w:tcPr>
          <w:p w:rsidR="00D2619A" w:rsidRDefault="008329BA">
            <w:pPr>
              <w:pStyle w:val="a3"/>
              <w:jc w:val="center"/>
            </w:pPr>
            <w:r>
              <w:t>7</w:t>
            </w:r>
          </w:p>
        </w:tc>
        <w:tc>
          <w:tcPr>
            <w:tcW w:w="250" w:type="pct"/>
          </w:tcPr>
          <w:p w:rsidR="00D2619A" w:rsidRDefault="008329BA">
            <w:pPr>
              <w:pStyle w:val="a3"/>
              <w:jc w:val="center"/>
            </w:pPr>
            <w:r>
              <w:t>8</w:t>
            </w:r>
          </w:p>
        </w:tc>
        <w:tc>
          <w:tcPr>
            <w:tcW w:w="250" w:type="pct"/>
          </w:tcPr>
          <w:p w:rsidR="00D2619A" w:rsidRDefault="008329BA">
            <w:pPr>
              <w:pStyle w:val="a3"/>
              <w:jc w:val="center"/>
            </w:pPr>
            <w:r>
              <w:t>9</w:t>
            </w:r>
          </w:p>
        </w:tc>
        <w:tc>
          <w:tcPr>
            <w:tcW w:w="250" w:type="pct"/>
          </w:tcPr>
          <w:p w:rsidR="00D2619A" w:rsidRDefault="008329BA">
            <w:pPr>
              <w:pStyle w:val="a3"/>
              <w:jc w:val="center"/>
            </w:pPr>
            <w:r>
              <w:t>10</w:t>
            </w:r>
          </w:p>
        </w:tc>
        <w:tc>
          <w:tcPr>
            <w:tcW w:w="250" w:type="pct"/>
          </w:tcPr>
          <w:p w:rsidR="00D2619A" w:rsidRDefault="008329BA">
            <w:pPr>
              <w:pStyle w:val="a3"/>
              <w:jc w:val="center"/>
            </w:pPr>
            <w:r>
              <w:t>11</w:t>
            </w:r>
          </w:p>
        </w:tc>
        <w:tc>
          <w:tcPr>
            <w:tcW w:w="250" w:type="pct"/>
          </w:tcPr>
          <w:p w:rsidR="00D2619A" w:rsidRDefault="008329BA">
            <w:pPr>
              <w:pStyle w:val="a3"/>
              <w:jc w:val="center"/>
            </w:pPr>
            <w:r>
              <w:t>12</w:t>
            </w:r>
          </w:p>
        </w:tc>
        <w:tc>
          <w:tcPr>
            <w:tcW w:w="250" w:type="pct"/>
          </w:tcPr>
          <w:p w:rsidR="00D2619A" w:rsidRDefault="008329BA">
            <w:pPr>
              <w:pStyle w:val="a3"/>
              <w:jc w:val="center"/>
            </w:pPr>
            <w:r>
              <w:t>13</w:t>
            </w:r>
          </w:p>
        </w:tc>
        <w:tc>
          <w:tcPr>
            <w:tcW w:w="250" w:type="pct"/>
          </w:tcPr>
          <w:p w:rsidR="00D2619A" w:rsidRDefault="008329BA">
            <w:pPr>
              <w:pStyle w:val="a3"/>
              <w:jc w:val="center"/>
            </w:pPr>
            <w:r>
              <w:t>14</w:t>
            </w:r>
          </w:p>
        </w:tc>
        <w:tc>
          <w:tcPr>
            <w:tcW w:w="250" w:type="pct"/>
          </w:tcPr>
          <w:p w:rsidR="00D2619A" w:rsidRDefault="008329BA">
            <w:pPr>
              <w:pStyle w:val="a3"/>
              <w:jc w:val="center"/>
            </w:pPr>
            <w:r>
              <w:t>15</w:t>
            </w:r>
          </w:p>
        </w:tc>
      </w:tr>
      <w:tr w:rsidR="00D2619A">
        <w:tc>
          <w:tcPr>
            <w:tcW w:w="0" w:type="auto"/>
            <w:gridSpan w:val="16"/>
          </w:tcPr>
          <w:p w:rsidR="00D2619A" w:rsidRDefault="008329BA">
            <w:pPr>
              <w:pStyle w:val="a3"/>
              <w:jc w:val="center"/>
            </w:pPr>
            <w:r>
              <w:t>Білімі /Знание</w:t>
            </w:r>
          </w:p>
        </w:tc>
      </w:tr>
      <w:tr w:rsidR="00D2619A">
        <w:tc>
          <w:tcPr>
            <w:tcW w:w="0" w:type="auto"/>
          </w:tcPr>
          <w:p w:rsidR="00D2619A" w:rsidRDefault="00C915F3">
            <w:pPr>
              <w:pStyle w:val="a3"/>
            </w:pPr>
            <w:permStart w:id="1742474039" w:edGrp="none"/>
            <w:r>
              <w:t>Презентации</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r>
      <w:permEnd w:id="1742474039"/>
      <w:tr w:rsidR="00D2619A">
        <w:tc>
          <w:tcPr>
            <w:tcW w:w="0" w:type="auto"/>
            <w:gridSpan w:val="16"/>
          </w:tcPr>
          <w:p w:rsidR="00D2619A" w:rsidRDefault="008329BA">
            <w:pPr>
              <w:pStyle w:val="a3"/>
              <w:jc w:val="center"/>
            </w:pPr>
            <w:r>
              <w:t>Түсіну / Понимание</w:t>
            </w:r>
          </w:p>
        </w:tc>
      </w:tr>
      <w:tr w:rsidR="00D2619A">
        <w:tc>
          <w:tcPr>
            <w:tcW w:w="0" w:type="auto"/>
          </w:tcPr>
          <w:p w:rsidR="00D2619A" w:rsidRDefault="00C915F3">
            <w:pPr>
              <w:pStyle w:val="a3"/>
            </w:pPr>
            <w:permStart w:id="1413562590" w:edGrp="none"/>
            <w:r>
              <w:t>Практические задачи</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c>
          <w:tcPr>
            <w:tcW w:w="0" w:type="auto"/>
          </w:tcPr>
          <w:p w:rsidR="00D2619A" w:rsidRDefault="00D2619A">
            <w:pPr>
              <w:pStyle w:val="a3"/>
              <w:jc w:val="center"/>
            </w:pPr>
          </w:p>
        </w:tc>
      </w:tr>
      <w:permEnd w:id="1413562590"/>
      <w:tr w:rsidR="00D2619A">
        <w:tc>
          <w:tcPr>
            <w:tcW w:w="0" w:type="auto"/>
            <w:gridSpan w:val="16"/>
          </w:tcPr>
          <w:p w:rsidR="00D2619A" w:rsidRDefault="008329BA">
            <w:pPr>
              <w:pStyle w:val="a3"/>
              <w:jc w:val="center"/>
            </w:pPr>
            <w:r>
              <w:t>Пайдалану  / Применение</w:t>
            </w:r>
          </w:p>
        </w:tc>
      </w:tr>
      <w:tr w:rsidR="00D2619A">
        <w:tc>
          <w:tcPr>
            <w:tcW w:w="0" w:type="auto"/>
          </w:tcPr>
          <w:p w:rsidR="00D2619A" w:rsidRDefault="00C915F3">
            <w:pPr>
              <w:pStyle w:val="a3"/>
            </w:pPr>
            <w:permStart w:id="1624799142" w:edGrp="none"/>
            <w:r>
              <w:t>Практические задачи</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r>
      <w:permEnd w:id="1624799142"/>
      <w:tr w:rsidR="00D2619A">
        <w:tc>
          <w:tcPr>
            <w:tcW w:w="0" w:type="auto"/>
            <w:gridSpan w:val="16"/>
          </w:tcPr>
          <w:p w:rsidR="00D2619A" w:rsidRDefault="008329BA">
            <w:pPr>
              <w:pStyle w:val="a3"/>
              <w:jc w:val="center"/>
            </w:pPr>
            <w:r>
              <w:t>Талдау / Анализ</w:t>
            </w:r>
          </w:p>
        </w:tc>
      </w:tr>
      <w:tr w:rsidR="00D2619A">
        <w:tc>
          <w:tcPr>
            <w:tcW w:w="0" w:type="auto"/>
          </w:tcPr>
          <w:p w:rsidR="00D2619A" w:rsidRDefault="00C915F3">
            <w:pPr>
              <w:pStyle w:val="a3"/>
            </w:pPr>
            <w:permStart w:id="1836715838" w:edGrp="none"/>
            <w:r>
              <w:t>Эссе</w:t>
            </w: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D2619A">
            <w:pPr>
              <w:pStyle w:val="a3"/>
              <w:jc w:val="center"/>
            </w:pPr>
          </w:p>
        </w:tc>
        <w:tc>
          <w:tcPr>
            <w:tcW w:w="0" w:type="auto"/>
          </w:tcPr>
          <w:p w:rsidR="00D2619A" w:rsidRDefault="00C915F3">
            <w:pPr>
              <w:pStyle w:val="a3"/>
              <w:jc w:val="center"/>
            </w:pPr>
            <w:r>
              <w:t>100</w:t>
            </w:r>
          </w:p>
        </w:tc>
      </w:tr>
      <w:permEnd w:id="1836715838"/>
    </w:tbl>
    <w:p w:rsidR="00D2619A" w:rsidRDefault="00D2619A">
      <w:pPr>
        <w:pStyle w:val="a3"/>
      </w:pPr>
    </w:p>
    <w:p w:rsidR="00D2619A" w:rsidRDefault="008329BA">
      <w:pPr>
        <w:pStyle w:val="a3"/>
        <w:jc w:val="center"/>
      </w:pPr>
      <w:r>
        <w:rPr>
          <w:b/>
        </w:rPr>
        <w:t>3 БІЛІМ АЛУШЫНЫҢ БІЛІМІН БАҒАЛАУ</w:t>
      </w:r>
    </w:p>
    <w:p w:rsidR="00D2619A" w:rsidRDefault="008329BA">
      <w:pPr>
        <w:pStyle w:val="a3"/>
        <w:jc w:val="center"/>
      </w:pPr>
      <w:r>
        <w:rPr>
          <w:b/>
        </w:rPr>
        <w:t>3 ОЦЕНКА ЗНАНИЙ ОБУЧАЮЩЕГОСЯ</w:t>
      </w:r>
    </w:p>
    <w:p w:rsidR="00D2619A" w:rsidRDefault="00D2619A">
      <w:pPr>
        <w:pStyle w:val="a3"/>
      </w:pPr>
    </w:p>
    <w:p w:rsidR="00D2619A" w:rsidRDefault="008329BA">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D2619A" w:rsidRDefault="008329BA">
      <w:pPr>
        <w:pStyle w:val="a3"/>
        <w:ind w:firstLine="567"/>
      </w:pPr>
      <w:r>
        <w:t>Пән бойынша білім алушының білімін қорытынды бағалау 100 баллдық жүйе бойынша жүзеге асырылады және:</w:t>
      </w:r>
    </w:p>
    <w:p w:rsidR="00D2619A" w:rsidRDefault="008329BA">
      <w:pPr>
        <w:pStyle w:val="a3"/>
        <w:ind w:firstLine="567"/>
      </w:pPr>
      <w:r>
        <w:lastRenderedPageBreak/>
        <w:t>- Емтиханда алынған нәтиженің 40%;</w:t>
      </w:r>
    </w:p>
    <w:p w:rsidR="00D2619A" w:rsidRDefault="008329BA">
      <w:pPr>
        <w:pStyle w:val="a3"/>
        <w:ind w:firstLine="567"/>
      </w:pPr>
      <w:r>
        <w:t>- Ағымдағы үлгерімнің 60% - ы.</w:t>
      </w:r>
    </w:p>
    <w:p w:rsidR="00D2619A" w:rsidRDefault="008329BA">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D2619A" w:rsidRDefault="008329BA">
      <w:pPr>
        <w:pStyle w:val="a3"/>
        <w:ind w:firstLine="567"/>
      </w:pPr>
      <w:r>
        <w:t>Итоговая оценка знаний обучающего по дисциплине осуществляется по 100 балльной системе и включает:</w:t>
      </w:r>
    </w:p>
    <w:p w:rsidR="00D2619A" w:rsidRDefault="008329BA">
      <w:pPr>
        <w:pStyle w:val="a3"/>
        <w:ind w:firstLine="567"/>
      </w:pPr>
      <w:r>
        <w:t>- 40% результата, полученного на экзамене;</w:t>
      </w:r>
    </w:p>
    <w:p w:rsidR="00D2619A" w:rsidRDefault="008329BA">
      <w:pPr>
        <w:pStyle w:val="a3"/>
        <w:ind w:firstLine="567"/>
      </w:pPr>
      <w:r>
        <w:t>- 60% результатов текущей успеваемости.</w:t>
      </w:r>
    </w:p>
    <w:p w:rsidR="00D2619A" w:rsidRDefault="00D2619A">
      <w:pPr>
        <w:pStyle w:val="a3"/>
      </w:pPr>
    </w:p>
    <w:p w:rsidR="00D2619A" w:rsidRDefault="008329BA">
      <w:pPr>
        <w:pStyle w:val="a3"/>
        <w:ind w:firstLine="567"/>
      </w:pPr>
      <w:r>
        <w:t>Қорытынды бағаны есептеу формуласы</w:t>
      </w:r>
    </w:p>
    <w:p w:rsidR="00D2619A" w:rsidRDefault="008329BA">
      <w:pPr>
        <w:pStyle w:val="a3"/>
        <w:ind w:firstLine="567"/>
      </w:pPr>
      <w:r>
        <w:t>Формула подсчета итоговой оценки:</w:t>
      </w:r>
    </w:p>
    <w:p w:rsidR="00D2619A" w:rsidRDefault="00D2619A">
      <w:pPr>
        <w:pStyle w:val="a3"/>
      </w:pPr>
    </w:p>
    <w:p w:rsidR="00D2619A" w:rsidRDefault="008329B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2619A" w:rsidRDefault="00D2619A">
      <w:pPr>
        <w:pStyle w:val="a3"/>
      </w:pPr>
    </w:p>
    <w:p w:rsidR="00D2619A" w:rsidRDefault="008329BA">
      <w:pPr>
        <w:pStyle w:val="a3"/>
        <w:ind w:firstLine="567"/>
      </w:pPr>
      <w:r>
        <w:t>мұндағы, Р1, Р2-тиісінше бірінші, екінші рейтингті бағалаудың сандық эквиваленттері;</w:t>
      </w:r>
    </w:p>
    <w:p w:rsidR="00D2619A" w:rsidRDefault="008329BA">
      <w:pPr>
        <w:pStyle w:val="a3"/>
        <w:ind w:firstLine="567"/>
      </w:pPr>
      <w:r>
        <w:t>Э – емтихандағы бағаның сандық баламасы.</w:t>
      </w:r>
    </w:p>
    <w:p w:rsidR="00D2619A" w:rsidRDefault="008329BA">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D2619A" w:rsidRDefault="00D2619A">
      <w:pPr>
        <w:pStyle w:val="a3"/>
      </w:pPr>
    </w:p>
    <w:p w:rsidR="00D2619A" w:rsidRDefault="008329BA">
      <w:pPr>
        <w:pStyle w:val="a3"/>
        <w:ind w:firstLine="567"/>
      </w:pPr>
      <w:r>
        <w:t>Қортынды әріптік бағасы және оның балдық сандық эквиваленті:</w:t>
      </w:r>
    </w:p>
    <w:p w:rsidR="00D2619A" w:rsidRDefault="008329BA">
      <w:pPr>
        <w:pStyle w:val="a3"/>
        <w:ind w:firstLine="567"/>
      </w:pPr>
      <w:r>
        <w:t>Итоговая буквенная оценка и ее цифровой эквивалент в баллах:</w:t>
      </w:r>
    </w:p>
    <w:p w:rsidR="00D2619A" w:rsidRDefault="00D2619A">
      <w:pPr>
        <w:pStyle w:val="a3"/>
      </w:pPr>
    </w:p>
    <w:p w:rsidR="00D2619A" w:rsidRDefault="008329B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D2619A" w:rsidRDefault="008329BA">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D2619A">
        <w:trPr>
          <w:tblHeader/>
        </w:trPr>
        <w:tc>
          <w:tcPr>
            <w:tcW w:w="1334" w:type="pct"/>
          </w:tcPr>
          <w:p w:rsidR="00D2619A" w:rsidRDefault="008329BA">
            <w:pPr>
              <w:pStyle w:val="a3"/>
              <w:jc w:val="center"/>
            </w:pPr>
            <w:r>
              <w:t>Әріптік жүйе бойынша бағалар</w:t>
            </w:r>
          </w:p>
          <w:p w:rsidR="00D2619A" w:rsidRDefault="008329BA">
            <w:pPr>
              <w:pStyle w:val="a3"/>
              <w:jc w:val="center"/>
            </w:pPr>
            <w:r>
              <w:t>Оценка по буквенной системе</w:t>
            </w:r>
          </w:p>
        </w:tc>
        <w:tc>
          <w:tcPr>
            <w:tcW w:w="1020" w:type="pct"/>
          </w:tcPr>
          <w:p w:rsidR="00D2619A" w:rsidRDefault="008329BA">
            <w:pPr>
              <w:pStyle w:val="a3"/>
              <w:jc w:val="center"/>
            </w:pPr>
            <w:r>
              <w:t>Балдардың сандық эквиваленті</w:t>
            </w:r>
          </w:p>
          <w:p w:rsidR="00D2619A" w:rsidRDefault="008329BA">
            <w:pPr>
              <w:pStyle w:val="a3"/>
              <w:jc w:val="center"/>
            </w:pPr>
            <w:r>
              <w:t>Цифровой эквивалент</w:t>
            </w:r>
          </w:p>
        </w:tc>
        <w:tc>
          <w:tcPr>
            <w:tcW w:w="1156" w:type="pct"/>
          </w:tcPr>
          <w:p w:rsidR="00D2619A" w:rsidRDefault="008329BA">
            <w:pPr>
              <w:pStyle w:val="a3"/>
              <w:jc w:val="center"/>
            </w:pPr>
            <w:r>
              <w:t>Балдар (%-тік құрамы)</w:t>
            </w:r>
          </w:p>
          <w:p w:rsidR="00D2619A" w:rsidRDefault="008329BA">
            <w:pPr>
              <w:pStyle w:val="a3"/>
              <w:jc w:val="center"/>
            </w:pPr>
            <w:r>
              <w:t>Баллы (%-ное содержание)</w:t>
            </w:r>
          </w:p>
        </w:tc>
        <w:tc>
          <w:tcPr>
            <w:tcW w:w="1490" w:type="pct"/>
          </w:tcPr>
          <w:p w:rsidR="00D2619A" w:rsidRDefault="008329BA">
            <w:pPr>
              <w:pStyle w:val="a3"/>
              <w:jc w:val="center"/>
            </w:pPr>
            <w:r>
              <w:t>Дәстүрлі жүйе бойынша бағалар</w:t>
            </w:r>
          </w:p>
          <w:p w:rsidR="00D2619A" w:rsidRDefault="008329BA">
            <w:pPr>
              <w:pStyle w:val="a3"/>
              <w:jc w:val="center"/>
            </w:pPr>
            <w:r>
              <w:t>Оценка по традиционной системе</w:t>
            </w:r>
          </w:p>
        </w:tc>
      </w:tr>
      <w:tr w:rsidR="00D2619A">
        <w:tc>
          <w:tcPr>
            <w:tcW w:w="0" w:type="auto"/>
          </w:tcPr>
          <w:p w:rsidR="00D2619A" w:rsidRDefault="008329BA">
            <w:pPr>
              <w:pStyle w:val="a3"/>
              <w:jc w:val="center"/>
            </w:pPr>
            <w:r>
              <w:t>A</w:t>
            </w:r>
          </w:p>
        </w:tc>
        <w:tc>
          <w:tcPr>
            <w:tcW w:w="0" w:type="auto"/>
          </w:tcPr>
          <w:p w:rsidR="00D2619A" w:rsidRDefault="008329BA">
            <w:pPr>
              <w:pStyle w:val="a3"/>
              <w:jc w:val="center"/>
            </w:pPr>
            <w:r>
              <w:t>4.0</w:t>
            </w:r>
          </w:p>
        </w:tc>
        <w:tc>
          <w:tcPr>
            <w:tcW w:w="0" w:type="auto"/>
          </w:tcPr>
          <w:p w:rsidR="00D2619A" w:rsidRDefault="008329BA">
            <w:pPr>
              <w:pStyle w:val="a3"/>
              <w:jc w:val="center"/>
            </w:pPr>
            <w:r>
              <w:t>95-100</w:t>
            </w:r>
          </w:p>
        </w:tc>
        <w:tc>
          <w:tcPr>
            <w:tcW w:w="0" w:type="auto"/>
            <w:vMerge w:val="restart"/>
          </w:tcPr>
          <w:p w:rsidR="00D2619A" w:rsidRDefault="008329BA">
            <w:pPr>
              <w:pStyle w:val="a3"/>
              <w:jc w:val="center"/>
            </w:pPr>
            <w:r>
              <w:t>Өте жақсы</w:t>
            </w:r>
          </w:p>
          <w:p w:rsidR="00D2619A" w:rsidRDefault="008329BA">
            <w:pPr>
              <w:pStyle w:val="a3"/>
              <w:jc w:val="center"/>
            </w:pPr>
            <w:r>
              <w:t>Отлично</w:t>
            </w:r>
          </w:p>
        </w:tc>
      </w:tr>
      <w:tr w:rsidR="00D2619A">
        <w:tc>
          <w:tcPr>
            <w:tcW w:w="0" w:type="auto"/>
          </w:tcPr>
          <w:p w:rsidR="00D2619A" w:rsidRDefault="008329BA">
            <w:pPr>
              <w:pStyle w:val="a3"/>
              <w:jc w:val="center"/>
            </w:pPr>
            <w:r>
              <w:t>A-</w:t>
            </w:r>
          </w:p>
        </w:tc>
        <w:tc>
          <w:tcPr>
            <w:tcW w:w="0" w:type="auto"/>
          </w:tcPr>
          <w:p w:rsidR="00D2619A" w:rsidRDefault="008329BA">
            <w:pPr>
              <w:pStyle w:val="a3"/>
              <w:jc w:val="center"/>
            </w:pPr>
            <w:r>
              <w:t>3.67</w:t>
            </w:r>
          </w:p>
        </w:tc>
        <w:tc>
          <w:tcPr>
            <w:tcW w:w="0" w:type="auto"/>
          </w:tcPr>
          <w:p w:rsidR="00D2619A" w:rsidRDefault="008329BA">
            <w:pPr>
              <w:pStyle w:val="a3"/>
              <w:jc w:val="center"/>
            </w:pPr>
            <w:r>
              <w:t>90-94</w:t>
            </w:r>
          </w:p>
        </w:tc>
        <w:tc>
          <w:tcPr>
            <w:tcW w:w="0" w:type="auto"/>
            <w:vMerge/>
          </w:tcPr>
          <w:p w:rsidR="00D2619A" w:rsidRDefault="00D2619A">
            <w:pPr>
              <w:pStyle w:val="a3"/>
            </w:pPr>
          </w:p>
        </w:tc>
      </w:tr>
      <w:tr w:rsidR="00D2619A">
        <w:tc>
          <w:tcPr>
            <w:tcW w:w="0" w:type="auto"/>
          </w:tcPr>
          <w:p w:rsidR="00D2619A" w:rsidRDefault="008329BA">
            <w:pPr>
              <w:pStyle w:val="a3"/>
              <w:jc w:val="center"/>
            </w:pPr>
            <w:r>
              <w:t>B+</w:t>
            </w:r>
          </w:p>
        </w:tc>
        <w:tc>
          <w:tcPr>
            <w:tcW w:w="0" w:type="auto"/>
          </w:tcPr>
          <w:p w:rsidR="00D2619A" w:rsidRDefault="008329BA">
            <w:pPr>
              <w:pStyle w:val="a3"/>
              <w:jc w:val="center"/>
            </w:pPr>
            <w:r>
              <w:t>3.33</w:t>
            </w:r>
          </w:p>
        </w:tc>
        <w:tc>
          <w:tcPr>
            <w:tcW w:w="0" w:type="auto"/>
          </w:tcPr>
          <w:p w:rsidR="00D2619A" w:rsidRDefault="008329BA">
            <w:pPr>
              <w:pStyle w:val="a3"/>
              <w:jc w:val="center"/>
            </w:pPr>
            <w:r>
              <w:t>85-89</w:t>
            </w:r>
          </w:p>
        </w:tc>
        <w:tc>
          <w:tcPr>
            <w:tcW w:w="0" w:type="auto"/>
            <w:vMerge w:val="restart"/>
          </w:tcPr>
          <w:p w:rsidR="00D2619A" w:rsidRDefault="008329BA">
            <w:pPr>
              <w:pStyle w:val="a3"/>
              <w:jc w:val="center"/>
            </w:pPr>
            <w:r>
              <w:t>Жақсы</w:t>
            </w:r>
          </w:p>
          <w:p w:rsidR="00D2619A" w:rsidRDefault="008329BA">
            <w:pPr>
              <w:pStyle w:val="a3"/>
              <w:jc w:val="center"/>
            </w:pPr>
            <w:r>
              <w:t>Хорошо</w:t>
            </w:r>
          </w:p>
        </w:tc>
      </w:tr>
      <w:tr w:rsidR="00D2619A">
        <w:tc>
          <w:tcPr>
            <w:tcW w:w="0" w:type="auto"/>
          </w:tcPr>
          <w:p w:rsidR="00D2619A" w:rsidRDefault="008329BA">
            <w:pPr>
              <w:pStyle w:val="a3"/>
              <w:jc w:val="center"/>
            </w:pPr>
            <w:r>
              <w:t>B</w:t>
            </w:r>
          </w:p>
        </w:tc>
        <w:tc>
          <w:tcPr>
            <w:tcW w:w="0" w:type="auto"/>
          </w:tcPr>
          <w:p w:rsidR="00D2619A" w:rsidRDefault="008329BA">
            <w:pPr>
              <w:pStyle w:val="a3"/>
              <w:jc w:val="center"/>
            </w:pPr>
            <w:r>
              <w:t>3.0</w:t>
            </w:r>
          </w:p>
        </w:tc>
        <w:tc>
          <w:tcPr>
            <w:tcW w:w="0" w:type="auto"/>
          </w:tcPr>
          <w:p w:rsidR="00D2619A" w:rsidRDefault="008329BA">
            <w:pPr>
              <w:pStyle w:val="a3"/>
              <w:jc w:val="center"/>
            </w:pPr>
            <w:r>
              <w:t>80-84</w:t>
            </w:r>
          </w:p>
        </w:tc>
        <w:tc>
          <w:tcPr>
            <w:tcW w:w="0" w:type="auto"/>
            <w:vMerge/>
          </w:tcPr>
          <w:p w:rsidR="00D2619A" w:rsidRDefault="00D2619A">
            <w:pPr>
              <w:pStyle w:val="a3"/>
            </w:pPr>
          </w:p>
        </w:tc>
      </w:tr>
      <w:tr w:rsidR="00D2619A">
        <w:tc>
          <w:tcPr>
            <w:tcW w:w="0" w:type="auto"/>
          </w:tcPr>
          <w:p w:rsidR="00D2619A" w:rsidRDefault="008329BA">
            <w:pPr>
              <w:pStyle w:val="a3"/>
              <w:jc w:val="center"/>
            </w:pPr>
            <w:r>
              <w:t>B-</w:t>
            </w:r>
          </w:p>
        </w:tc>
        <w:tc>
          <w:tcPr>
            <w:tcW w:w="0" w:type="auto"/>
          </w:tcPr>
          <w:p w:rsidR="00D2619A" w:rsidRDefault="008329BA">
            <w:pPr>
              <w:pStyle w:val="a3"/>
              <w:jc w:val="center"/>
            </w:pPr>
            <w:r>
              <w:t>2.67</w:t>
            </w:r>
          </w:p>
        </w:tc>
        <w:tc>
          <w:tcPr>
            <w:tcW w:w="0" w:type="auto"/>
          </w:tcPr>
          <w:p w:rsidR="00D2619A" w:rsidRDefault="008329BA">
            <w:pPr>
              <w:pStyle w:val="a3"/>
              <w:jc w:val="center"/>
            </w:pPr>
            <w:r>
              <w:t>75-79</w:t>
            </w:r>
          </w:p>
        </w:tc>
        <w:tc>
          <w:tcPr>
            <w:tcW w:w="0" w:type="auto"/>
            <w:vMerge/>
          </w:tcPr>
          <w:p w:rsidR="00D2619A" w:rsidRDefault="00D2619A">
            <w:pPr>
              <w:pStyle w:val="a3"/>
            </w:pPr>
          </w:p>
        </w:tc>
      </w:tr>
      <w:tr w:rsidR="00D2619A">
        <w:tc>
          <w:tcPr>
            <w:tcW w:w="0" w:type="auto"/>
          </w:tcPr>
          <w:p w:rsidR="00D2619A" w:rsidRDefault="008329BA">
            <w:pPr>
              <w:pStyle w:val="a3"/>
              <w:jc w:val="center"/>
            </w:pPr>
            <w:r>
              <w:t>C+</w:t>
            </w:r>
          </w:p>
        </w:tc>
        <w:tc>
          <w:tcPr>
            <w:tcW w:w="0" w:type="auto"/>
          </w:tcPr>
          <w:p w:rsidR="00D2619A" w:rsidRDefault="008329BA">
            <w:pPr>
              <w:pStyle w:val="a3"/>
              <w:jc w:val="center"/>
            </w:pPr>
            <w:r>
              <w:t>2.33</w:t>
            </w:r>
          </w:p>
        </w:tc>
        <w:tc>
          <w:tcPr>
            <w:tcW w:w="0" w:type="auto"/>
          </w:tcPr>
          <w:p w:rsidR="00D2619A" w:rsidRDefault="008329BA">
            <w:pPr>
              <w:pStyle w:val="a3"/>
              <w:jc w:val="center"/>
            </w:pPr>
            <w:r>
              <w:t>70-74</w:t>
            </w:r>
          </w:p>
        </w:tc>
        <w:tc>
          <w:tcPr>
            <w:tcW w:w="0" w:type="auto"/>
            <w:vMerge/>
          </w:tcPr>
          <w:p w:rsidR="00D2619A" w:rsidRDefault="00D2619A">
            <w:pPr>
              <w:pStyle w:val="a3"/>
            </w:pPr>
          </w:p>
        </w:tc>
      </w:tr>
      <w:tr w:rsidR="00D2619A">
        <w:tc>
          <w:tcPr>
            <w:tcW w:w="0" w:type="auto"/>
          </w:tcPr>
          <w:p w:rsidR="00D2619A" w:rsidRDefault="008329BA">
            <w:pPr>
              <w:pStyle w:val="a3"/>
              <w:jc w:val="center"/>
            </w:pPr>
            <w:r>
              <w:t>C</w:t>
            </w:r>
          </w:p>
        </w:tc>
        <w:tc>
          <w:tcPr>
            <w:tcW w:w="0" w:type="auto"/>
          </w:tcPr>
          <w:p w:rsidR="00D2619A" w:rsidRDefault="008329BA">
            <w:pPr>
              <w:pStyle w:val="a3"/>
              <w:jc w:val="center"/>
            </w:pPr>
            <w:r>
              <w:t>2.0</w:t>
            </w:r>
          </w:p>
        </w:tc>
        <w:tc>
          <w:tcPr>
            <w:tcW w:w="0" w:type="auto"/>
          </w:tcPr>
          <w:p w:rsidR="00D2619A" w:rsidRDefault="008329BA">
            <w:pPr>
              <w:pStyle w:val="a3"/>
              <w:jc w:val="center"/>
            </w:pPr>
            <w:r>
              <w:t>65-69</w:t>
            </w:r>
          </w:p>
        </w:tc>
        <w:tc>
          <w:tcPr>
            <w:tcW w:w="0" w:type="auto"/>
            <w:vMerge w:val="restart"/>
          </w:tcPr>
          <w:p w:rsidR="00D2619A" w:rsidRDefault="008329BA">
            <w:pPr>
              <w:pStyle w:val="a3"/>
              <w:jc w:val="center"/>
            </w:pPr>
            <w:r>
              <w:t>Қанағаттанарлық</w:t>
            </w:r>
          </w:p>
          <w:p w:rsidR="00D2619A" w:rsidRDefault="008329BA">
            <w:pPr>
              <w:pStyle w:val="a3"/>
              <w:jc w:val="center"/>
            </w:pPr>
            <w:r>
              <w:t>Удовлетворительно</w:t>
            </w:r>
          </w:p>
        </w:tc>
      </w:tr>
      <w:tr w:rsidR="00D2619A">
        <w:tc>
          <w:tcPr>
            <w:tcW w:w="0" w:type="auto"/>
          </w:tcPr>
          <w:p w:rsidR="00D2619A" w:rsidRDefault="008329BA">
            <w:pPr>
              <w:pStyle w:val="a3"/>
              <w:jc w:val="center"/>
            </w:pPr>
            <w:r>
              <w:t>C-</w:t>
            </w:r>
          </w:p>
        </w:tc>
        <w:tc>
          <w:tcPr>
            <w:tcW w:w="0" w:type="auto"/>
          </w:tcPr>
          <w:p w:rsidR="00D2619A" w:rsidRDefault="008329BA">
            <w:pPr>
              <w:pStyle w:val="a3"/>
              <w:jc w:val="center"/>
            </w:pPr>
            <w:r>
              <w:t>1.67</w:t>
            </w:r>
          </w:p>
        </w:tc>
        <w:tc>
          <w:tcPr>
            <w:tcW w:w="0" w:type="auto"/>
          </w:tcPr>
          <w:p w:rsidR="00D2619A" w:rsidRDefault="008329BA">
            <w:pPr>
              <w:pStyle w:val="a3"/>
              <w:jc w:val="center"/>
            </w:pPr>
            <w:r>
              <w:t>60-64</w:t>
            </w:r>
          </w:p>
        </w:tc>
        <w:tc>
          <w:tcPr>
            <w:tcW w:w="0" w:type="auto"/>
            <w:vMerge/>
          </w:tcPr>
          <w:p w:rsidR="00D2619A" w:rsidRDefault="00D2619A">
            <w:pPr>
              <w:pStyle w:val="a3"/>
            </w:pPr>
          </w:p>
        </w:tc>
      </w:tr>
      <w:tr w:rsidR="00D2619A">
        <w:tc>
          <w:tcPr>
            <w:tcW w:w="0" w:type="auto"/>
          </w:tcPr>
          <w:p w:rsidR="00D2619A" w:rsidRDefault="008329BA">
            <w:pPr>
              <w:pStyle w:val="a3"/>
              <w:jc w:val="center"/>
            </w:pPr>
            <w:r>
              <w:t>D+</w:t>
            </w:r>
          </w:p>
        </w:tc>
        <w:tc>
          <w:tcPr>
            <w:tcW w:w="0" w:type="auto"/>
          </w:tcPr>
          <w:p w:rsidR="00D2619A" w:rsidRDefault="008329BA">
            <w:pPr>
              <w:pStyle w:val="a3"/>
              <w:jc w:val="center"/>
            </w:pPr>
            <w:r>
              <w:t>1.33</w:t>
            </w:r>
          </w:p>
        </w:tc>
        <w:tc>
          <w:tcPr>
            <w:tcW w:w="0" w:type="auto"/>
          </w:tcPr>
          <w:p w:rsidR="00D2619A" w:rsidRDefault="008329BA">
            <w:pPr>
              <w:pStyle w:val="a3"/>
              <w:jc w:val="center"/>
            </w:pPr>
            <w:r>
              <w:t>55-59</w:t>
            </w:r>
          </w:p>
        </w:tc>
        <w:tc>
          <w:tcPr>
            <w:tcW w:w="0" w:type="auto"/>
            <w:vMerge/>
          </w:tcPr>
          <w:p w:rsidR="00D2619A" w:rsidRDefault="00D2619A">
            <w:pPr>
              <w:pStyle w:val="a3"/>
            </w:pPr>
          </w:p>
        </w:tc>
      </w:tr>
      <w:tr w:rsidR="00D2619A">
        <w:tc>
          <w:tcPr>
            <w:tcW w:w="0" w:type="auto"/>
          </w:tcPr>
          <w:p w:rsidR="00D2619A" w:rsidRDefault="008329BA">
            <w:pPr>
              <w:pStyle w:val="a3"/>
              <w:jc w:val="center"/>
            </w:pPr>
            <w:r>
              <w:t>D</w:t>
            </w:r>
          </w:p>
        </w:tc>
        <w:tc>
          <w:tcPr>
            <w:tcW w:w="0" w:type="auto"/>
          </w:tcPr>
          <w:p w:rsidR="00D2619A" w:rsidRDefault="008329BA">
            <w:pPr>
              <w:pStyle w:val="a3"/>
              <w:jc w:val="center"/>
            </w:pPr>
            <w:r>
              <w:t>1.0</w:t>
            </w:r>
          </w:p>
        </w:tc>
        <w:tc>
          <w:tcPr>
            <w:tcW w:w="0" w:type="auto"/>
          </w:tcPr>
          <w:p w:rsidR="00D2619A" w:rsidRDefault="008329BA">
            <w:pPr>
              <w:pStyle w:val="a3"/>
              <w:jc w:val="center"/>
            </w:pPr>
            <w:r>
              <w:t>50-54</w:t>
            </w:r>
          </w:p>
        </w:tc>
        <w:tc>
          <w:tcPr>
            <w:tcW w:w="0" w:type="auto"/>
            <w:vMerge/>
          </w:tcPr>
          <w:p w:rsidR="00D2619A" w:rsidRDefault="00D2619A">
            <w:pPr>
              <w:pStyle w:val="a3"/>
            </w:pPr>
          </w:p>
        </w:tc>
      </w:tr>
      <w:tr w:rsidR="00D2619A">
        <w:tc>
          <w:tcPr>
            <w:tcW w:w="0" w:type="auto"/>
          </w:tcPr>
          <w:p w:rsidR="00D2619A" w:rsidRDefault="008329BA">
            <w:pPr>
              <w:pStyle w:val="a3"/>
              <w:jc w:val="center"/>
            </w:pPr>
            <w:r>
              <w:t>FX</w:t>
            </w:r>
          </w:p>
        </w:tc>
        <w:tc>
          <w:tcPr>
            <w:tcW w:w="0" w:type="auto"/>
          </w:tcPr>
          <w:p w:rsidR="00D2619A" w:rsidRDefault="008329BA">
            <w:pPr>
              <w:pStyle w:val="a3"/>
              <w:jc w:val="center"/>
            </w:pPr>
            <w:r>
              <w:t>0.5</w:t>
            </w:r>
          </w:p>
        </w:tc>
        <w:tc>
          <w:tcPr>
            <w:tcW w:w="0" w:type="auto"/>
          </w:tcPr>
          <w:p w:rsidR="00D2619A" w:rsidRDefault="008329BA">
            <w:pPr>
              <w:pStyle w:val="a3"/>
              <w:jc w:val="center"/>
            </w:pPr>
            <w:r>
              <w:t>25-49</w:t>
            </w:r>
          </w:p>
        </w:tc>
        <w:tc>
          <w:tcPr>
            <w:tcW w:w="0" w:type="auto"/>
            <w:vMerge w:val="restart"/>
          </w:tcPr>
          <w:p w:rsidR="00D2619A" w:rsidRDefault="008329BA">
            <w:pPr>
              <w:pStyle w:val="a3"/>
              <w:jc w:val="center"/>
            </w:pPr>
            <w:r>
              <w:t>Қанағаттанарлықсыз</w:t>
            </w:r>
          </w:p>
          <w:p w:rsidR="00D2619A" w:rsidRDefault="008329BA">
            <w:pPr>
              <w:pStyle w:val="a3"/>
              <w:jc w:val="center"/>
            </w:pPr>
            <w:r>
              <w:t>Неудовлетворительно</w:t>
            </w:r>
          </w:p>
        </w:tc>
      </w:tr>
      <w:tr w:rsidR="00D2619A">
        <w:tc>
          <w:tcPr>
            <w:tcW w:w="0" w:type="auto"/>
          </w:tcPr>
          <w:p w:rsidR="00D2619A" w:rsidRDefault="008329BA">
            <w:pPr>
              <w:pStyle w:val="a3"/>
              <w:jc w:val="center"/>
            </w:pPr>
            <w:r>
              <w:t>F</w:t>
            </w:r>
          </w:p>
        </w:tc>
        <w:tc>
          <w:tcPr>
            <w:tcW w:w="0" w:type="auto"/>
          </w:tcPr>
          <w:p w:rsidR="00D2619A" w:rsidRDefault="008329BA">
            <w:pPr>
              <w:pStyle w:val="a3"/>
              <w:jc w:val="center"/>
            </w:pPr>
            <w:r>
              <w:t>0</w:t>
            </w:r>
          </w:p>
        </w:tc>
        <w:tc>
          <w:tcPr>
            <w:tcW w:w="0" w:type="auto"/>
          </w:tcPr>
          <w:p w:rsidR="00D2619A" w:rsidRDefault="008329BA">
            <w:pPr>
              <w:pStyle w:val="a3"/>
              <w:jc w:val="center"/>
            </w:pPr>
            <w:r>
              <w:t>0-24</w:t>
            </w:r>
          </w:p>
        </w:tc>
        <w:tc>
          <w:tcPr>
            <w:tcW w:w="0" w:type="auto"/>
            <w:vMerge/>
          </w:tcPr>
          <w:p w:rsidR="00D2619A" w:rsidRDefault="00D2619A">
            <w:pPr>
              <w:pStyle w:val="a3"/>
            </w:pPr>
          </w:p>
        </w:tc>
      </w:tr>
    </w:tbl>
    <w:p w:rsidR="00D2619A" w:rsidRDefault="00D2619A">
      <w:pPr>
        <w:pStyle w:val="a3"/>
      </w:pPr>
    </w:p>
    <w:p w:rsidR="00D2619A" w:rsidRDefault="008329BA">
      <w:pPr>
        <w:pStyle w:val="a3"/>
        <w:jc w:val="center"/>
      </w:pPr>
      <w:r>
        <w:rPr>
          <w:b/>
        </w:rPr>
        <w:lastRenderedPageBreak/>
        <w:t>4 ПӘНДЕР САЯСАТЫ</w:t>
      </w:r>
    </w:p>
    <w:p w:rsidR="00D2619A" w:rsidRDefault="008329BA">
      <w:pPr>
        <w:pStyle w:val="a3"/>
        <w:jc w:val="center"/>
      </w:pPr>
      <w:r>
        <w:rPr>
          <w:b/>
        </w:rPr>
        <w:t>4 ПОЛИТИКА ДИСЦИПЛИНЫ</w:t>
      </w:r>
    </w:p>
    <w:p w:rsidR="00D2619A" w:rsidRDefault="00D2619A">
      <w:pPr>
        <w:pStyle w:val="a3"/>
      </w:pPr>
    </w:p>
    <w:p w:rsidR="00D2619A" w:rsidRDefault="008329BA">
      <w:pPr>
        <w:pStyle w:val="a3"/>
        <w:ind w:firstLine="567"/>
      </w:pPr>
      <w:permStart w:id="157248946" w:edGrp="none"/>
      <w:r>
        <w:t>Білім алушы міндетті:</w:t>
      </w:r>
    </w:p>
    <w:p w:rsidR="00D2619A" w:rsidRDefault="008329BA">
      <w:pPr>
        <w:pStyle w:val="a3"/>
        <w:ind w:firstLine="567"/>
      </w:pPr>
      <w:r>
        <w:t>1. 1. Ұқыптылық және міндетті болу. Сабаққа кешікпеу. 2. Оқу үдерісіне белсенді қатысу. Барлық сабақтарда кері байланысты конструктивті қолдау. 3. Сабақ барысында айналасындағыларға сөйлесуге кедергі келтірмеу, ұялы телефонды өшіру, резеңке шайнамау, сабақ тақырыбынан басқа әдебиеттерді оқымау. 4. Дәлелсіз себептермен сабаққа қатысудан аулақ болу, ауруы болмаған жағдайда анықтама беру. Жіберілген сабақтар кез келген себеппен тақырыпты білуден босатпайды және оқытушы белгілеген уақытта қайта өңделеді. 5. Курстастарына және оқытушыларға шыдамды, ашық, мейірімді болу. Оқу материалдарын меңгеру дәрежесі ауызша және жазбаша сауалнамалармен және тесттермен тексеріледі.</w:t>
      </w:r>
    </w:p>
    <w:p w:rsidR="00D2619A" w:rsidRDefault="008329BA">
      <w:pPr>
        <w:pStyle w:val="a3"/>
        <w:ind w:firstLine="567"/>
      </w:pPr>
      <w:r>
        <w:t>Обучающийся обязан:</w:t>
      </w:r>
    </w:p>
    <w:p w:rsidR="00D2619A" w:rsidRDefault="008329BA">
      <w:pPr>
        <w:pStyle w:val="a3"/>
        <w:ind w:firstLine="567"/>
      </w:pPr>
      <w:r>
        <w:t>1. 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157248946"/>
    <w:p w:rsidR="00D2619A" w:rsidRDefault="00D2619A">
      <w:pPr>
        <w:pStyle w:val="a3"/>
      </w:pPr>
    </w:p>
    <w:p w:rsidR="00D2619A" w:rsidRDefault="008329BA">
      <w:pPr>
        <w:pStyle w:val="a3"/>
        <w:jc w:val="center"/>
      </w:pPr>
      <w:r>
        <w:rPr>
          <w:b/>
        </w:rPr>
        <w:t>5 ҰСЫНЫЛАТЫН ӘДЕБИЕТТЕР ТІЗІМІ</w:t>
      </w:r>
    </w:p>
    <w:p w:rsidR="00D2619A" w:rsidRDefault="008329BA">
      <w:pPr>
        <w:pStyle w:val="a3"/>
        <w:jc w:val="center"/>
      </w:pPr>
      <w:r>
        <w:rPr>
          <w:b/>
        </w:rPr>
        <w:t>5 СПИСОК РЕКОМЕНДУЕМОЙ ЛИТЕРАТУРЫ</w:t>
      </w:r>
    </w:p>
    <w:p w:rsidR="00D2619A" w:rsidRDefault="00D2619A">
      <w:pPr>
        <w:pStyle w:val="a3"/>
      </w:pPr>
    </w:p>
    <w:p w:rsidR="00D2619A" w:rsidRDefault="008329BA">
      <w:pPr>
        <w:pStyle w:val="a3"/>
        <w:jc w:val="center"/>
      </w:pPr>
      <w:r>
        <w:rPr>
          <w:b/>
        </w:rPr>
        <w:t>5.1 Негізгі әдебиет</w:t>
      </w:r>
    </w:p>
    <w:p w:rsidR="00D2619A" w:rsidRDefault="008329BA">
      <w:pPr>
        <w:pStyle w:val="a3"/>
        <w:jc w:val="center"/>
      </w:pPr>
      <w:r>
        <w:rPr>
          <w:b/>
        </w:rPr>
        <w:t>5.1 Основная литература</w:t>
      </w:r>
    </w:p>
    <w:p w:rsidR="00D2619A" w:rsidRDefault="00D2619A">
      <w:pPr>
        <w:pStyle w:val="a3"/>
      </w:pPr>
    </w:p>
    <w:p w:rsidR="00D2619A" w:rsidRDefault="008329BA">
      <w:pPr>
        <w:pStyle w:val="a3"/>
        <w:ind w:firstLine="567"/>
      </w:pPr>
      <w:permStart w:id="1145846071" w:edGrp="none"/>
      <w:r>
        <w:t>1. 1 Теличенко В.И., Гныря А.И., Бояринцев А.П. Технология возведения высотных большепролетных специальных зданий и сооружений. Издательство АСВ. Москва. 2016 г. 2 Дикман Л.Г. Организация строительного производства. Ассоциация строительных вузов. Москва, 2006 г. 3 Гофштейн Г.Е., Ким В.Г. и др. Монтаж металлических и железобетонных конструкций. Москва, 2004 г 4 СНиП РК 2.04-03-2002 «Строительная теплотехника». 5 СНиП РК 2.04-01-2001 «Строительная климатология». 6 СНиП РК 1.03-05-2001. Техника безопасности и охрана труда в строительстве. 7 СНиП 2.11.03-93 Склады нефти и нефтепродуктов. Противопожарные нормы / Госстрой России, М.: ГП ЦПП, 1993. - 23с. 8 СНиП СНиП 2.01.07-86* Нагрузки и воздействия. Нормы проектирования, М., 1988. 9 СНиП 2.02.01-83 Основания зданий и сооружений / Госстрой СССР. -М,: Стройиздат, 1985. - 40с. 10 Руководствопо контролю качества строительно-монтажных работ. Санкт- Петербург Издательство КN 1998.</w:t>
      </w:r>
    </w:p>
    <w:permEnd w:id="1145846071"/>
    <w:p w:rsidR="00D2619A" w:rsidRDefault="00D2619A">
      <w:pPr>
        <w:pStyle w:val="a3"/>
      </w:pPr>
    </w:p>
    <w:p w:rsidR="00D2619A" w:rsidRDefault="008329BA">
      <w:pPr>
        <w:pStyle w:val="a3"/>
        <w:jc w:val="center"/>
      </w:pPr>
      <w:r>
        <w:rPr>
          <w:b/>
        </w:rPr>
        <w:t>5.2 Қосымша әдебиеттер</w:t>
      </w:r>
    </w:p>
    <w:p w:rsidR="00D2619A" w:rsidRDefault="008329BA">
      <w:pPr>
        <w:pStyle w:val="a3"/>
        <w:jc w:val="center"/>
      </w:pPr>
      <w:r>
        <w:rPr>
          <w:b/>
        </w:rPr>
        <w:t>5.2 Дополнительная литература</w:t>
      </w:r>
    </w:p>
    <w:p w:rsidR="00D2619A" w:rsidRDefault="00D2619A">
      <w:pPr>
        <w:pStyle w:val="a3"/>
      </w:pPr>
    </w:p>
    <w:p w:rsidR="00D2619A" w:rsidRDefault="008329BA">
      <w:pPr>
        <w:pStyle w:val="a3"/>
        <w:ind w:firstLine="567"/>
      </w:pPr>
      <w:permStart w:id="91049795" w:edGrp="none"/>
      <w:r>
        <w:t xml:space="preserve">1. 1 Теличенко В.И., Гныря А.И., Бояринцев А.П. Технология возведения высотных большепролетных специальных зданий и сооружений. Издательство АСВ. Москва. 2016 г. 2 Дикман Л.Г. Организация строительного производства. Ассоциация строительных вузов. </w:t>
      </w:r>
      <w:r>
        <w:lastRenderedPageBreak/>
        <w:t>Москва, 2006 г. 3 Гофштейн Г.Е., Ким В.Г. и др. Монтаж металлических и железобетонных конструкций. Москва, 2004 г 4 СНиП РК 2.04-03-2002 «Строительная теплотехника». 5 СНиП РК 2.04-01-2001 «Строительная климатология». 6 СНиП РК 1.03-05-2001. Техника безопасности и охрана труда в строительстве. 7 СНиП 2.11.03-93 Склады нефти и нефтепродуктов. Противопожарные нормы / Госстрой России, М.: ГП ЦПП, 1993. - 23с. 8 СНиП СНиП 2.01.07-86* Нагрузки и воздействия. Нормы проектирования, М., 1988. 9 СНиП 2.02.01-83 Основания зданий и сооружений / Госстрой СССР. -М,: Стройиздат, 1985. - 40с. 10 Руководствопо контролю качества строительно-монтажных работ. Санкт- Петербург Издательство КN 1998.</w:t>
      </w:r>
      <w:permEnd w:id="91049795"/>
    </w:p>
    <w:sectPr w:rsidR="00D2619A">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506F" w:rsidRDefault="006A506F">
      <w:pPr>
        <w:spacing w:after="0" w:line="240" w:lineRule="auto"/>
      </w:pPr>
      <w:r>
        <w:separator/>
      </w:r>
    </w:p>
  </w:endnote>
  <w:endnote w:type="continuationSeparator" w:id="0">
    <w:p w:rsidR="006A506F" w:rsidRDefault="006A5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506F" w:rsidRDefault="006A506F">
      <w:pPr>
        <w:spacing w:after="0" w:line="240" w:lineRule="auto"/>
      </w:pPr>
      <w:r>
        <w:separator/>
      </w:r>
    </w:p>
  </w:footnote>
  <w:footnote w:type="continuationSeparator" w:id="0">
    <w:p w:rsidR="006A506F" w:rsidRDefault="006A50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DB772A">
      <w:trPr>
        <w:cantSplit/>
        <w:trHeight w:val="353"/>
      </w:trPr>
      <w:tc>
        <w:tcPr>
          <w:tcW w:w="1129" w:type="dxa"/>
          <w:vMerge w:val="restart"/>
          <w:vAlign w:val="center"/>
        </w:tcPr>
        <w:p w:rsidR="00DB772A" w:rsidRDefault="00DB772A">
          <w:pPr>
            <w:pStyle w:val="a3"/>
            <w:jc w:val="center"/>
          </w:pPr>
          <w:r>
            <w:rPr>
              <w:noProof/>
            </w:rPr>
            <w:drawing>
              <wp:inline distT="0" distB="0" distL="0" distR="0" wp14:anchorId="66E78317" wp14:editId="5A9D012A">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B772A" w:rsidRDefault="00DB772A">
          <w:pPr>
            <w:pStyle w:val="a5"/>
          </w:pPr>
          <w:r>
            <w:rPr>
              <w:lang w:val="kk-KZ"/>
            </w:rPr>
            <w:t>Д. СЕРІКБАЕВ атындағы ШЫҒЫС ҚАЗАҚСТАН МЕМЛЕКЕТТІК ТЕХНИКАЛЫҚ УНИВЕРСИТЕТІ</w:t>
          </w:r>
        </w:p>
        <w:p w:rsidR="00DB772A" w:rsidRDefault="00DB772A">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DB772A" w:rsidRDefault="00DB772A">
          <w:pPr>
            <w:pStyle w:val="a5"/>
          </w:pPr>
          <w:r>
            <w:fldChar w:fldCharType="begin"/>
          </w:r>
          <w:r>
            <w:instrText>PAGE</w:instrText>
          </w:r>
          <w:r>
            <w:fldChar w:fldCharType="separate"/>
          </w:r>
          <w:r w:rsidR="009C19FC">
            <w:rPr>
              <w:noProof/>
            </w:rPr>
            <w:t>6</w:t>
          </w:r>
          <w:r>
            <w:fldChar w:fldCharType="end"/>
          </w:r>
          <w:r>
            <w:t> бет </w:t>
          </w:r>
          <w:r>
            <w:fldChar w:fldCharType="begin"/>
          </w:r>
          <w:r>
            <w:instrText>NUMPAGES</w:instrText>
          </w:r>
          <w:r>
            <w:fldChar w:fldCharType="separate"/>
          </w:r>
          <w:r w:rsidR="009C19FC">
            <w:rPr>
              <w:noProof/>
            </w:rPr>
            <w:t>17</w:t>
          </w:r>
          <w:r>
            <w:fldChar w:fldCharType="end"/>
          </w:r>
        </w:p>
        <w:p w:rsidR="00DB772A" w:rsidRDefault="00DB772A">
          <w:pPr>
            <w:pStyle w:val="a5"/>
          </w:pPr>
          <w:r>
            <w:t>Стр. </w:t>
          </w:r>
          <w:r>
            <w:fldChar w:fldCharType="begin"/>
          </w:r>
          <w:r>
            <w:instrText>PAGE</w:instrText>
          </w:r>
          <w:r>
            <w:fldChar w:fldCharType="separate"/>
          </w:r>
          <w:r w:rsidR="009C19FC">
            <w:rPr>
              <w:noProof/>
            </w:rPr>
            <w:t>6</w:t>
          </w:r>
          <w:r>
            <w:fldChar w:fldCharType="end"/>
          </w:r>
          <w:r>
            <w:t> из </w:t>
          </w:r>
          <w:r>
            <w:fldChar w:fldCharType="begin"/>
          </w:r>
          <w:r>
            <w:instrText>NUMPAGES</w:instrText>
          </w:r>
          <w:r>
            <w:fldChar w:fldCharType="separate"/>
          </w:r>
          <w:r w:rsidR="009C19FC">
            <w:rPr>
              <w:noProof/>
            </w:rPr>
            <w:t>17</w:t>
          </w:r>
          <w:r>
            <w:fldChar w:fldCharType="end"/>
          </w:r>
        </w:p>
      </w:tc>
    </w:tr>
    <w:tr w:rsidR="00DB772A">
      <w:trPr>
        <w:cantSplit/>
        <w:trHeight w:val="310"/>
      </w:trPr>
      <w:tc>
        <w:tcPr>
          <w:tcW w:w="1129" w:type="dxa"/>
          <w:vMerge/>
        </w:tcPr>
        <w:p w:rsidR="00DB772A" w:rsidRDefault="00DB772A">
          <w:pPr>
            <w:pStyle w:val="a3"/>
          </w:pPr>
        </w:p>
      </w:tc>
      <w:tc>
        <w:tcPr>
          <w:tcW w:w="1921" w:type="dxa"/>
          <w:vAlign w:val="center"/>
        </w:tcPr>
        <w:p w:rsidR="00DB772A" w:rsidRDefault="00DB772A">
          <w:pPr>
            <w:pStyle w:val="a5"/>
          </w:pPr>
          <w:r>
            <w:rPr>
              <w:lang w:val="kk-KZ"/>
            </w:rPr>
            <w:t>Сапа менеджменті жүйесі</w:t>
          </w:r>
        </w:p>
        <w:p w:rsidR="00DB772A" w:rsidRDefault="00DB772A">
          <w:pPr>
            <w:pStyle w:val="a5"/>
          </w:pPr>
          <w:r>
            <w:t>Система менеджмента качества</w:t>
          </w:r>
        </w:p>
      </w:tc>
      <w:tc>
        <w:tcPr>
          <w:tcW w:w="0" w:type="auto"/>
          <w:vAlign w:val="center"/>
        </w:tcPr>
        <w:p w:rsidR="00DB772A" w:rsidRDefault="00DB772A">
          <w:pPr>
            <w:pStyle w:val="a5"/>
          </w:pPr>
          <w:r>
            <w:t>II ШҚМТУ 701.01-III-2019</w:t>
          </w:r>
        </w:p>
        <w:p w:rsidR="00DB772A" w:rsidRDefault="00DB772A">
          <w:pPr>
            <w:pStyle w:val="a5"/>
          </w:pPr>
          <w:r>
            <w:rPr>
              <w:lang w:val="kk-KZ"/>
            </w:rPr>
            <w:t>Жұмыс оқу бағдарламасын (силлабусты) әзірлеу және рәсімдеу</w:t>
          </w:r>
        </w:p>
        <w:p w:rsidR="00DB772A" w:rsidRDefault="00DB772A">
          <w:pPr>
            <w:pStyle w:val="a5"/>
          </w:pPr>
          <w:r>
            <w:t>II ВКГТУ 701.01-III-2019</w:t>
          </w:r>
        </w:p>
        <w:p w:rsidR="00DB772A" w:rsidRDefault="00DB772A">
          <w:pPr>
            <w:pStyle w:val="a5"/>
          </w:pPr>
          <w:r>
            <w:t>Разработка и оформление учебно-методического комплекса дисциплины</w:t>
          </w:r>
        </w:p>
      </w:tc>
      <w:tc>
        <w:tcPr>
          <w:tcW w:w="1501" w:type="dxa"/>
          <w:vMerge/>
        </w:tcPr>
        <w:p w:rsidR="00DB772A" w:rsidRDefault="00DB772A">
          <w:pPr>
            <w:pStyle w:val="a3"/>
          </w:pPr>
        </w:p>
      </w:tc>
    </w:tr>
  </w:tbl>
  <w:p w:rsidR="00DB772A" w:rsidRDefault="00DB772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2619A"/>
    <w:rsid w:val="00234D08"/>
    <w:rsid w:val="002C04D7"/>
    <w:rsid w:val="003B6774"/>
    <w:rsid w:val="00493D7F"/>
    <w:rsid w:val="006A506F"/>
    <w:rsid w:val="007441B1"/>
    <w:rsid w:val="008329BA"/>
    <w:rsid w:val="009C19FC"/>
    <w:rsid w:val="00C915F3"/>
    <w:rsid w:val="00D2619A"/>
    <w:rsid w:val="00DB77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4C372"/>
  <w15:docId w15:val="{36FD9160-D7BC-4A33-BD32-CBBA9DE89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8329B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329BA"/>
    <w:rPr>
      <w:rFonts w:ascii="Tahoma" w:hAnsi="Tahoma" w:cs="Tahoma"/>
      <w:sz w:val="16"/>
      <w:szCs w:val="16"/>
    </w:rPr>
  </w:style>
  <w:style w:type="paragraph" w:customStyle="1" w:styleId="Style2">
    <w:name w:val="Style2"/>
    <w:basedOn w:val="a"/>
    <w:rsid w:val="008329BA"/>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17</Pages>
  <Words>4072</Words>
  <Characters>23211</Characters>
  <Application>Microsoft Office Word</Application>
  <DocSecurity>8</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5</cp:revision>
  <cp:lastPrinted>2020-03-12T05:34:00Z</cp:lastPrinted>
  <dcterms:created xsi:type="dcterms:W3CDTF">2020-03-12T05:14:00Z</dcterms:created>
  <dcterms:modified xsi:type="dcterms:W3CDTF">2021-04-16T10:33:00Z</dcterms:modified>
</cp:coreProperties>
</file>